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F2" w:rsidRPr="00C9021F" w:rsidRDefault="008F7C93" w:rsidP="00AA0EF2">
      <w:pPr>
        <w:jc w:val="center"/>
        <w:rPr>
          <w:rFonts w:ascii="Palatino" w:hAnsi="Palatino"/>
          <w:sz w:val="44"/>
          <w:szCs w:val="44"/>
        </w:rPr>
      </w:pPr>
      <w:r>
        <w:rPr>
          <w:noProof/>
          <w:color w:val="FF0000"/>
          <w:sz w:val="44"/>
          <w:szCs w:val="44"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-177800</wp:posOffset>
                </wp:positionV>
                <wp:extent cx="1659255" cy="1139190"/>
                <wp:effectExtent l="13335" t="11430" r="13335" b="1143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8A8" w:rsidRDefault="007178A8" w:rsidP="003121B0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1495425" cy="1056507"/>
                                  <wp:effectExtent l="0" t="0" r="0" b="0"/>
                                  <wp:docPr id="15" name="Immagine 15" descr="\\gov.va\mv\MV_UfficioStampa\STEMMI\stemmi\logo rosso semplice e scritta\SCV_SCUDOR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gov.va\mv\MV_UfficioStampa\STEMMI\stemmi\logo rosso semplice e scritta\SCV_SCUDOR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719" cy="10630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pt;margin-top:-14pt;width:130.65pt;height:89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" strokecolor="white [3212]">
                <v:textbox>
                  <w:txbxContent>
                    <w:p w:rsidR="007178A8" w:rsidRDefault="007178A8" w:rsidP="003121B0">
                      <w:r>
                        <w:t xml:space="preserve"> </w:t>
                      </w: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1495425" cy="1056507"/>
                            <wp:effectExtent l="0" t="0" r="0" b="0"/>
                            <wp:docPr id="15" name="Immagine 15" descr="\\gov.va\mv\MV_UfficioStampa\STEMMI\stemmi\logo rosso semplice e scritta\SCV_SCUDOR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gov.va\mv\MV_UfficioStampa\STEMMI\stemmi\logo rosso semplice e scritta\SCV_SCUDOR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719" cy="10630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0000"/>
          <w:sz w:val="44"/>
          <w:szCs w:val="44"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34290</wp:posOffset>
                </wp:positionV>
                <wp:extent cx="1525270" cy="927100"/>
                <wp:effectExtent l="10160" t="13335" r="7620" b="1206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8A8" w:rsidRDefault="007178A8">
                            <w:r>
                              <w:rPr>
                                <w:rFonts w:ascii="Palatino" w:hAnsi="Palatino"/>
                                <w:noProof/>
                                <w:sz w:val="36"/>
                                <w:szCs w:val="36"/>
                                <w:lang w:eastAsia="it-IT"/>
                              </w:rPr>
                              <w:drawing>
                                <wp:inline distT="0" distB="0" distL="0" distR="0">
                                  <wp:extent cx="1333500" cy="851460"/>
                                  <wp:effectExtent l="0" t="0" r="0" b="6350"/>
                                  <wp:docPr id="1" name="Immagine 1" descr="logo accademia cro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accademia crop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785" cy="8727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96.25pt;margin-top:2.7pt;width:120.1pt;height:7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" strokecolor="white [3212]">
                <v:textbox>
                  <w:txbxContent>
                    <w:p w:rsidR="007178A8" w:rsidRDefault="007178A8">
                      <w:r>
                        <w:rPr>
                          <w:rFonts w:ascii="Palatino" w:hAnsi="Palatino"/>
                          <w:noProof/>
                          <w:sz w:val="36"/>
                          <w:szCs w:val="36"/>
                          <w:lang w:eastAsia="it-IT"/>
                        </w:rPr>
                        <w:drawing>
                          <wp:inline distT="0" distB="0" distL="0" distR="0">
                            <wp:extent cx="1333500" cy="851460"/>
                            <wp:effectExtent l="0" t="0" r="0" b="6350"/>
                            <wp:docPr id="1" name="Immagine 1" descr="logo accademia cro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accademia crop.pn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785" cy="8727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0000"/>
          <w:sz w:val="44"/>
          <w:szCs w:val="4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4598035</wp:posOffset>
                </wp:positionH>
                <wp:positionV relativeFrom="paragraph">
                  <wp:posOffset>3810</wp:posOffset>
                </wp:positionV>
                <wp:extent cx="1207770" cy="732155"/>
                <wp:effectExtent l="13970" t="11430" r="6985" b="889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BA7" w:rsidRDefault="004E5B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8" type="#_x0000_t202" style="position:absolute;left:0;text-align:left;margin-left:362.05pt;margin-top:.3pt;width:95.1pt;height:5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" strokecolor="white [3212]">
                <v:textbox>
                  <w:txbxContent>
                    <w:p w:rsidR="004E5BA7" w:rsidRDefault="004E5BA7"/>
                  </w:txbxContent>
                </v:textbox>
                <w10:wrap type="square"/>
              </v:shape>
            </w:pict>
          </mc:Fallback>
        </mc:AlternateContent>
      </w:r>
    </w:p>
    <w:p w:rsidR="003121B0" w:rsidRDefault="003121B0" w:rsidP="00D47BAD">
      <w:pPr>
        <w:jc w:val="center"/>
        <w:rPr>
          <w:rFonts w:ascii="Garamond" w:hAnsi="Garamond"/>
          <w:b/>
          <w:sz w:val="26"/>
          <w:szCs w:val="26"/>
        </w:rPr>
      </w:pPr>
    </w:p>
    <w:p w:rsidR="00BB3C64" w:rsidRDefault="00BB3C64" w:rsidP="000731FF">
      <w:pPr>
        <w:rPr>
          <w:rFonts w:ascii="Garamond" w:hAnsi="Garamond"/>
          <w:b/>
          <w:sz w:val="26"/>
          <w:szCs w:val="26"/>
        </w:rPr>
      </w:pPr>
    </w:p>
    <w:p w:rsidR="000731FF" w:rsidRPr="000731FF" w:rsidRDefault="000731FF" w:rsidP="000731FF">
      <w:pPr>
        <w:jc w:val="center"/>
        <w:rPr>
          <w:rFonts w:ascii="Garamond" w:hAnsi="Garamond"/>
          <w:b/>
          <w:sz w:val="2"/>
          <w:szCs w:val="2"/>
        </w:rPr>
      </w:pPr>
    </w:p>
    <w:p w:rsidR="000731FF" w:rsidRPr="000731FF" w:rsidRDefault="000731FF" w:rsidP="001A2721">
      <w:pPr>
        <w:rPr>
          <w:rFonts w:ascii="Garamond" w:hAnsi="Garamond"/>
          <w:b/>
          <w:sz w:val="20"/>
          <w:szCs w:val="20"/>
        </w:rPr>
      </w:pPr>
    </w:p>
    <w:p w:rsidR="003121B0" w:rsidRDefault="005B1E3F" w:rsidP="005B1E3F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                    </w:t>
      </w:r>
      <w:r w:rsidR="00563D1F">
        <w:rPr>
          <w:rFonts w:ascii="Garamond" w:hAnsi="Garamond"/>
          <w:b/>
          <w:sz w:val="26"/>
          <w:szCs w:val="26"/>
        </w:rPr>
        <w:t>Mostra</w:t>
      </w:r>
    </w:p>
    <w:p w:rsidR="00BB3C64" w:rsidRPr="00BB3C64" w:rsidRDefault="00BB3C64" w:rsidP="000731FF">
      <w:pPr>
        <w:jc w:val="center"/>
        <w:rPr>
          <w:rFonts w:ascii="Garamond" w:hAnsi="Garamond"/>
          <w:b/>
          <w:sz w:val="10"/>
          <w:szCs w:val="10"/>
        </w:rPr>
      </w:pPr>
    </w:p>
    <w:p w:rsidR="00A906E3" w:rsidRPr="00C02A65" w:rsidRDefault="009134A6" w:rsidP="009134A6">
      <w:pPr>
        <w:rPr>
          <w:rFonts w:ascii="Garamond" w:hAnsi="Garamond"/>
          <w:b/>
          <w:sz w:val="48"/>
          <w:szCs w:val="48"/>
        </w:rPr>
      </w:pPr>
      <w:r w:rsidRPr="002754FD">
        <w:rPr>
          <w:rFonts w:ascii="Garamond" w:hAnsi="Garamond"/>
          <w:b/>
          <w:sz w:val="40"/>
          <w:szCs w:val="40"/>
        </w:rPr>
        <w:t xml:space="preserve">   </w:t>
      </w:r>
      <w:r w:rsidR="00AA0EF2" w:rsidRPr="00C02A65">
        <w:rPr>
          <w:rFonts w:ascii="Garamond" w:hAnsi="Garamond"/>
          <w:b/>
          <w:sz w:val="48"/>
          <w:szCs w:val="48"/>
        </w:rPr>
        <w:t>ANTICO PRESENTE</w:t>
      </w:r>
    </w:p>
    <w:p w:rsidR="00A906E3" w:rsidRDefault="00AA0EF2" w:rsidP="000731FF">
      <w:pPr>
        <w:jc w:val="center"/>
        <w:rPr>
          <w:rFonts w:ascii="Garamond" w:hAnsi="Garamond"/>
          <w:b/>
          <w:smallCaps/>
          <w:sz w:val="48"/>
          <w:szCs w:val="48"/>
        </w:rPr>
      </w:pPr>
      <w:r w:rsidRPr="00764DCC">
        <w:rPr>
          <w:rFonts w:ascii="Garamond" w:hAnsi="Garamond"/>
          <w:b/>
          <w:smallCaps/>
          <w:sz w:val="48"/>
          <w:szCs w:val="48"/>
        </w:rPr>
        <w:t>L’Accademia disegna</w:t>
      </w:r>
    </w:p>
    <w:p w:rsidR="00421699" w:rsidRPr="00421699" w:rsidRDefault="00421699" w:rsidP="000731FF">
      <w:pPr>
        <w:jc w:val="center"/>
        <w:rPr>
          <w:rFonts w:ascii="Garamond" w:hAnsi="Garamond"/>
          <w:b/>
          <w:smallCaps/>
          <w:sz w:val="32"/>
          <w:szCs w:val="32"/>
        </w:rPr>
      </w:pPr>
      <w:r>
        <w:rPr>
          <w:rFonts w:ascii="Garamond" w:hAnsi="Garamond"/>
          <w:b/>
          <w:smallCaps/>
          <w:sz w:val="32"/>
          <w:szCs w:val="32"/>
        </w:rPr>
        <w:t>II E</w:t>
      </w:r>
      <w:r w:rsidRPr="00421699">
        <w:rPr>
          <w:rFonts w:ascii="Garamond" w:hAnsi="Garamond"/>
          <w:b/>
          <w:smallCaps/>
          <w:sz w:val="32"/>
          <w:szCs w:val="32"/>
        </w:rPr>
        <w:t>dizione</w:t>
      </w:r>
    </w:p>
    <w:p w:rsidR="00FA42C8" w:rsidRPr="00FA42C8" w:rsidRDefault="00FA42C8" w:rsidP="00A906E3">
      <w:pPr>
        <w:rPr>
          <w:rFonts w:ascii="Garamond" w:hAnsi="Garamond"/>
          <w:b/>
          <w:smallCaps/>
          <w:sz w:val="8"/>
          <w:szCs w:val="8"/>
        </w:rPr>
      </w:pPr>
    </w:p>
    <w:p w:rsidR="00D47BAD" w:rsidRPr="00FA42C8" w:rsidRDefault="00D47BAD" w:rsidP="00C02A65">
      <w:pPr>
        <w:jc w:val="center"/>
        <w:rPr>
          <w:rFonts w:ascii="Garamond" w:hAnsi="Garamond"/>
          <w:sz w:val="23"/>
          <w:szCs w:val="23"/>
        </w:rPr>
      </w:pPr>
      <w:r w:rsidRPr="00FA42C8">
        <w:rPr>
          <w:rFonts w:ascii="Garamond" w:hAnsi="Garamond"/>
          <w:sz w:val="23"/>
          <w:szCs w:val="23"/>
        </w:rPr>
        <w:t>a cura di</w:t>
      </w:r>
    </w:p>
    <w:p w:rsidR="00A906E3" w:rsidRDefault="00D47BAD" w:rsidP="00D47BAD">
      <w:pPr>
        <w:jc w:val="center"/>
        <w:rPr>
          <w:rFonts w:ascii="Garamond" w:hAnsi="Garamond"/>
        </w:rPr>
      </w:pPr>
      <w:r w:rsidRPr="00FA42C8">
        <w:rPr>
          <w:rFonts w:ascii="Garamond" w:hAnsi="Garamond"/>
          <w:sz w:val="23"/>
          <w:szCs w:val="23"/>
        </w:rPr>
        <w:t xml:space="preserve">Pier Luigi Berto e Maria Serlupi </w:t>
      </w:r>
      <w:proofErr w:type="spellStart"/>
      <w:r w:rsidRPr="00FA42C8">
        <w:rPr>
          <w:rFonts w:ascii="Garamond" w:hAnsi="Garamond"/>
          <w:sz w:val="23"/>
          <w:szCs w:val="23"/>
        </w:rPr>
        <w:t>Crescenzi</w:t>
      </w:r>
      <w:proofErr w:type="spellEnd"/>
    </w:p>
    <w:p w:rsidR="00C02A65" w:rsidRPr="00FA42C8" w:rsidRDefault="00FA5864" w:rsidP="00FA5864">
      <w:pPr>
        <w:tabs>
          <w:tab w:val="left" w:pos="7453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:rsidR="00C02A65" w:rsidRDefault="00C02A65" w:rsidP="00421699">
      <w:pPr>
        <w:rPr>
          <w:rFonts w:ascii="Garamond" w:hAnsi="Garamond"/>
          <w:b/>
          <w:sz w:val="26"/>
          <w:szCs w:val="26"/>
        </w:rPr>
      </w:pPr>
    </w:p>
    <w:p w:rsidR="00685238" w:rsidRDefault="008512B0" w:rsidP="00685238">
      <w:pPr>
        <w:jc w:val="center"/>
        <w:rPr>
          <w:rFonts w:ascii="Garamond" w:hAnsi="Garamond"/>
          <w:b/>
          <w:color w:val="000000" w:themeColor="text1"/>
        </w:rPr>
      </w:pPr>
      <w:r w:rsidRPr="008512B0">
        <w:rPr>
          <w:rFonts w:ascii="Garamond" w:hAnsi="Garamond"/>
          <w:b/>
          <w:color w:val="000000" w:themeColor="text1"/>
        </w:rPr>
        <w:t>L’ACCADEMIA DI BELLE ARTI DI ROMA ESPONE AI MUSEI VATICANI</w:t>
      </w:r>
    </w:p>
    <w:p w:rsidR="00D14A88" w:rsidRDefault="00D14A88" w:rsidP="00685238">
      <w:pPr>
        <w:jc w:val="center"/>
        <w:rPr>
          <w:rFonts w:ascii="Garamond" w:hAnsi="Garamond"/>
          <w:color w:val="000000" w:themeColor="text1"/>
          <w:sz w:val="18"/>
          <w:szCs w:val="18"/>
        </w:rPr>
      </w:pPr>
    </w:p>
    <w:p w:rsidR="00FD1296" w:rsidRPr="00C15AFB" w:rsidRDefault="00FD1296" w:rsidP="00685238">
      <w:pPr>
        <w:jc w:val="center"/>
        <w:rPr>
          <w:rFonts w:ascii="Garamond" w:hAnsi="Garamond"/>
          <w:color w:val="000000" w:themeColor="text1"/>
          <w:sz w:val="18"/>
          <w:szCs w:val="18"/>
        </w:rPr>
      </w:pPr>
    </w:p>
    <w:p w:rsidR="00685238" w:rsidRPr="0065568A" w:rsidRDefault="0022419D" w:rsidP="00685238">
      <w:pPr>
        <w:jc w:val="both"/>
        <w:rPr>
          <w:rFonts w:ascii="Garamond" w:hAnsi="Garamond"/>
          <w:color w:val="000000" w:themeColor="text1"/>
          <w:sz w:val="23"/>
          <w:szCs w:val="23"/>
        </w:rPr>
      </w:pPr>
      <w:r>
        <w:rPr>
          <w:rFonts w:ascii="Garamond" w:hAnsi="Garamond" w:cs="Arial"/>
          <w:color w:val="000000" w:themeColor="text1"/>
          <w:sz w:val="23"/>
          <w:szCs w:val="23"/>
          <w:shd w:val="clear" w:color="auto" w:fill="FFFFFF"/>
        </w:rPr>
        <w:t>M</w:t>
      </w:r>
      <w:r w:rsidR="002B0BF6">
        <w:rPr>
          <w:rFonts w:ascii="Garamond" w:hAnsi="Garamond" w:cs="Arial"/>
          <w:color w:val="000000" w:themeColor="text1"/>
          <w:sz w:val="23"/>
          <w:szCs w:val="23"/>
          <w:shd w:val="clear" w:color="auto" w:fill="FFFFFF"/>
        </w:rPr>
        <w:t>artedì</w:t>
      </w:r>
      <w:r w:rsidR="002861C2" w:rsidRPr="0065568A">
        <w:rPr>
          <w:rFonts w:ascii="Garamond" w:hAnsi="Garamond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AB5623">
        <w:rPr>
          <w:rFonts w:ascii="Garamond" w:hAnsi="Garamond" w:cs="Arial"/>
          <w:color w:val="000000" w:themeColor="text1"/>
          <w:sz w:val="23"/>
          <w:szCs w:val="23"/>
          <w:shd w:val="clear" w:color="auto" w:fill="FFFFFF"/>
        </w:rPr>
        <w:t>22</w:t>
      </w:r>
      <w:r w:rsidR="005173AE" w:rsidRPr="0065568A">
        <w:rPr>
          <w:rFonts w:ascii="Garamond" w:hAnsi="Garamond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AB5623">
        <w:rPr>
          <w:rFonts w:ascii="Garamond" w:hAnsi="Garamond" w:cs="Arial"/>
          <w:color w:val="000000" w:themeColor="text1"/>
          <w:sz w:val="23"/>
          <w:szCs w:val="23"/>
          <w:shd w:val="clear" w:color="auto" w:fill="FFFFFF"/>
        </w:rPr>
        <w:t>ottobre 2019, alle ore 17</w:t>
      </w:r>
      <w:r w:rsidR="005D5CF0">
        <w:rPr>
          <w:rFonts w:ascii="Garamond" w:hAnsi="Garamond" w:cs="Arial"/>
          <w:color w:val="000000" w:themeColor="text1"/>
          <w:sz w:val="23"/>
          <w:szCs w:val="23"/>
          <w:shd w:val="clear" w:color="auto" w:fill="FFFFFF"/>
        </w:rPr>
        <w:t>,</w:t>
      </w:r>
      <w:r w:rsidR="005173AE" w:rsidRPr="0065568A">
        <w:rPr>
          <w:rFonts w:ascii="Garamond" w:hAnsi="Garamond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>
        <w:rPr>
          <w:rFonts w:ascii="Garamond" w:hAnsi="Garamond"/>
          <w:color w:val="000000" w:themeColor="text1"/>
          <w:sz w:val="23"/>
          <w:szCs w:val="23"/>
        </w:rPr>
        <w:t>n</w:t>
      </w:r>
      <w:r w:rsidRPr="0065568A">
        <w:rPr>
          <w:rFonts w:ascii="Garamond" w:hAnsi="Garamond"/>
          <w:color w:val="000000" w:themeColor="text1"/>
          <w:sz w:val="23"/>
          <w:szCs w:val="23"/>
        </w:rPr>
        <w:t>el Museo Gregoriano Profano dei Musei Vaticani</w:t>
      </w:r>
      <w:r>
        <w:rPr>
          <w:rFonts w:ascii="Garamond" w:hAnsi="Garamond"/>
          <w:color w:val="000000" w:themeColor="text1"/>
          <w:sz w:val="23"/>
          <w:szCs w:val="23"/>
        </w:rPr>
        <w:t xml:space="preserve"> viene</w:t>
      </w:r>
      <w:r w:rsidR="002861C2" w:rsidRPr="0065568A">
        <w:rPr>
          <w:rFonts w:ascii="Garamond" w:hAnsi="Garamond" w:cs="Arial"/>
          <w:color w:val="000000" w:themeColor="text1"/>
          <w:sz w:val="23"/>
          <w:szCs w:val="23"/>
          <w:shd w:val="clear" w:color="auto" w:fill="FFFFFF"/>
        </w:rPr>
        <w:t xml:space="preserve"> inaugurata </w:t>
      </w:r>
      <w:r w:rsidR="005A57A5">
        <w:rPr>
          <w:rFonts w:ascii="Garamond" w:hAnsi="Garamond" w:cs="Arial"/>
          <w:color w:val="000000" w:themeColor="text1"/>
          <w:sz w:val="23"/>
          <w:szCs w:val="23"/>
          <w:shd w:val="clear" w:color="auto" w:fill="FFFFFF"/>
        </w:rPr>
        <w:t xml:space="preserve">la </w:t>
      </w:r>
      <w:r w:rsidR="00566FFB">
        <w:rPr>
          <w:rFonts w:ascii="Garamond" w:hAnsi="Garamond" w:cs="Arial"/>
          <w:color w:val="000000" w:themeColor="text1"/>
          <w:sz w:val="23"/>
          <w:szCs w:val="23"/>
          <w:shd w:val="clear" w:color="auto" w:fill="FFFFFF"/>
        </w:rPr>
        <w:t>S</w:t>
      </w:r>
      <w:r w:rsidR="00AB5623">
        <w:rPr>
          <w:rFonts w:ascii="Garamond" w:hAnsi="Garamond" w:cs="Arial"/>
          <w:color w:val="000000" w:themeColor="text1"/>
          <w:sz w:val="23"/>
          <w:szCs w:val="23"/>
          <w:shd w:val="clear" w:color="auto" w:fill="FFFFFF"/>
        </w:rPr>
        <w:t xml:space="preserve">econda </w:t>
      </w:r>
      <w:r w:rsidR="00566FFB">
        <w:rPr>
          <w:rFonts w:ascii="Garamond" w:hAnsi="Garamond" w:cs="Arial"/>
          <w:color w:val="000000" w:themeColor="text1"/>
          <w:sz w:val="23"/>
          <w:szCs w:val="23"/>
          <w:shd w:val="clear" w:color="auto" w:fill="FFFFFF"/>
        </w:rPr>
        <w:t>E</w:t>
      </w:r>
      <w:r w:rsidR="0042085B">
        <w:rPr>
          <w:rFonts w:ascii="Garamond" w:hAnsi="Garamond" w:cs="Arial"/>
          <w:color w:val="000000" w:themeColor="text1"/>
          <w:sz w:val="23"/>
          <w:szCs w:val="23"/>
          <w:shd w:val="clear" w:color="auto" w:fill="FFFFFF"/>
        </w:rPr>
        <w:t>dizione dell’</w:t>
      </w:r>
      <w:r w:rsidR="005A57A5">
        <w:rPr>
          <w:rFonts w:ascii="Garamond" w:hAnsi="Garamond" w:cs="Arial"/>
          <w:color w:val="000000" w:themeColor="text1"/>
          <w:sz w:val="23"/>
          <w:szCs w:val="23"/>
          <w:shd w:val="clear" w:color="auto" w:fill="FFFFFF"/>
        </w:rPr>
        <w:t>esposizione</w:t>
      </w:r>
      <w:r w:rsidR="00566FFB">
        <w:rPr>
          <w:rFonts w:ascii="Garamond" w:hAnsi="Garamond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5D5CF0">
        <w:rPr>
          <w:rFonts w:ascii="Garamond" w:hAnsi="Garamond" w:cs="Arial"/>
          <w:color w:val="000000" w:themeColor="text1"/>
          <w:sz w:val="23"/>
          <w:szCs w:val="23"/>
          <w:shd w:val="clear" w:color="auto" w:fill="FFFFFF"/>
        </w:rPr>
        <w:t xml:space="preserve">di </w:t>
      </w:r>
      <w:r w:rsidR="005A57A5">
        <w:rPr>
          <w:rFonts w:ascii="Garamond" w:hAnsi="Garamond" w:cs="Arial"/>
          <w:color w:val="000000" w:themeColor="text1"/>
          <w:sz w:val="23"/>
          <w:szCs w:val="23"/>
          <w:shd w:val="clear" w:color="auto" w:fill="FFFFFF"/>
        </w:rPr>
        <w:t>disegni dal v</w:t>
      </w:r>
      <w:r w:rsidR="004839B4">
        <w:rPr>
          <w:rFonts w:ascii="Garamond" w:hAnsi="Garamond" w:cs="Arial"/>
          <w:color w:val="000000" w:themeColor="text1"/>
          <w:sz w:val="23"/>
          <w:szCs w:val="23"/>
          <w:shd w:val="clear" w:color="auto" w:fill="FFFFFF"/>
        </w:rPr>
        <w:t>ero realizzati nell’ambito della fruttuosa</w:t>
      </w:r>
      <w:r w:rsidR="005A57A5">
        <w:rPr>
          <w:rFonts w:ascii="Garamond" w:hAnsi="Garamond" w:cs="Arial"/>
          <w:color w:val="000000" w:themeColor="text1"/>
          <w:sz w:val="23"/>
          <w:szCs w:val="23"/>
          <w:shd w:val="clear" w:color="auto" w:fill="FFFFFF"/>
        </w:rPr>
        <w:t xml:space="preserve"> e pluriennale</w:t>
      </w:r>
      <w:r w:rsidR="00C67FE8" w:rsidRPr="0065568A">
        <w:rPr>
          <w:rFonts w:ascii="Garamond" w:hAnsi="Garamond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5173AE" w:rsidRPr="0065568A">
        <w:rPr>
          <w:rFonts w:ascii="Garamond" w:hAnsi="Garamond"/>
          <w:color w:val="000000" w:themeColor="text1"/>
          <w:sz w:val="23"/>
          <w:szCs w:val="23"/>
        </w:rPr>
        <w:t>collaborazione fra</w:t>
      </w:r>
      <w:r w:rsidR="00EE2E3F">
        <w:rPr>
          <w:rFonts w:ascii="Garamond" w:hAnsi="Garamond"/>
          <w:color w:val="000000" w:themeColor="text1"/>
          <w:sz w:val="23"/>
          <w:szCs w:val="23"/>
        </w:rPr>
        <w:t xml:space="preserve">     </w:t>
      </w:r>
      <w:r w:rsidR="005173AE" w:rsidRPr="0065568A">
        <w:rPr>
          <w:rFonts w:ascii="Garamond" w:hAnsi="Garamond"/>
          <w:color w:val="000000" w:themeColor="text1"/>
          <w:sz w:val="23"/>
          <w:szCs w:val="23"/>
        </w:rPr>
        <w:t xml:space="preserve"> i Musei Vaticani e l’Accademia di Belle Arti di Roma.</w:t>
      </w:r>
    </w:p>
    <w:p w:rsidR="00685238" w:rsidRPr="0065568A" w:rsidRDefault="00685238" w:rsidP="00685238">
      <w:pPr>
        <w:jc w:val="both"/>
        <w:rPr>
          <w:rFonts w:ascii="Garamond" w:hAnsi="Garamond"/>
          <w:color w:val="000000" w:themeColor="text1"/>
          <w:sz w:val="8"/>
          <w:szCs w:val="8"/>
        </w:rPr>
      </w:pPr>
    </w:p>
    <w:p w:rsidR="004839B4" w:rsidRPr="0065568A" w:rsidRDefault="0042085B" w:rsidP="004839B4">
      <w:pPr>
        <w:jc w:val="both"/>
        <w:rPr>
          <w:rFonts w:ascii="Garamond" w:hAnsi="Garamond"/>
          <w:color w:val="000000" w:themeColor="text1"/>
          <w:sz w:val="23"/>
          <w:szCs w:val="23"/>
        </w:rPr>
      </w:pPr>
      <w:r>
        <w:rPr>
          <w:rFonts w:ascii="Garamond" w:hAnsi="Garamond"/>
          <w:color w:val="000000" w:themeColor="text1"/>
          <w:sz w:val="23"/>
          <w:szCs w:val="23"/>
        </w:rPr>
        <w:t>Introdu</w:t>
      </w:r>
      <w:r w:rsidR="0022419D">
        <w:rPr>
          <w:rFonts w:ascii="Garamond" w:hAnsi="Garamond"/>
          <w:color w:val="000000" w:themeColor="text1"/>
          <w:sz w:val="23"/>
          <w:szCs w:val="23"/>
        </w:rPr>
        <w:t xml:space="preserve">ce la presentazione </w:t>
      </w:r>
      <w:r w:rsidR="004839B4" w:rsidRPr="0065568A">
        <w:rPr>
          <w:rFonts w:ascii="Garamond" w:hAnsi="Garamond"/>
          <w:b/>
          <w:color w:val="000000" w:themeColor="text1"/>
          <w:sz w:val="23"/>
          <w:szCs w:val="23"/>
        </w:rPr>
        <w:t>Barbara Jatta</w:t>
      </w:r>
      <w:r w:rsidR="004839B4" w:rsidRPr="0065568A">
        <w:rPr>
          <w:rFonts w:ascii="Garamond" w:hAnsi="Garamond"/>
          <w:color w:val="000000" w:themeColor="text1"/>
          <w:sz w:val="23"/>
          <w:szCs w:val="23"/>
        </w:rPr>
        <w:t>, Direttore dei Musei Vaticani</w:t>
      </w:r>
      <w:r w:rsidR="00566FFB">
        <w:rPr>
          <w:rFonts w:ascii="Garamond" w:hAnsi="Garamond"/>
          <w:color w:val="000000" w:themeColor="text1"/>
          <w:sz w:val="23"/>
          <w:szCs w:val="23"/>
        </w:rPr>
        <w:t xml:space="preserve">. </w:t>
      </w:r>
      <w:r>
        <w:rPr>
          <w:rFonts w:ascii="Garamond" w:hAnsi="Garamond"/>
          <w:color w:val="000000" w:themeColor="text1"/>
          <w:sz w:val="23"/>
          <w:szCs w:val="23"/>
        </w:rPr>
        <w:t>Interve</w:t>
      </w:r>
      <w:r w:rsidR="0022419D">
        <w:rPr>
          <w:rFonts w:ascii="Garamond" w:hAnsi="Garamond"/>
          <w:color w:val="000000" w:themeColor="text1"/>
          <w:sz w:val="23"/>
          <w:szCs w:val="23"/>
        </w:rPr>
        <w:t>ngono</w:t>
      </w:r>
      <w:r>
        <w:rPr>
          <w:rFonts w:ascii="Garamond" w:hAnsi="Garamond"/>
          <w:color w:val="000000" w:themeColor="text1"/>
          <w:sz w:val="23"/>
          <w:szCs w:val="23"/>
        </w:rPr>
        <w:t>:</w:t>
      </w:r>
      <w:r w:rsidR="004839B4" w:rsidRPr="0065568A">
        <w:rPr>
          <w:rFonts w:ascii="Garamond" w:hAnsi="Garamond"/>
          <w:color w:val="000000" w:themeColor="text1"/>
          <w:sz w:val="23"/>
          <w:szCs w:val="23"/>
        </w:rPr>
        <w:t xml:space="preserve"> </w:t>
      </w:r>
      <w:r w:rsidR="004839B4" w:rsidRPr="0065568A">
        <w:rPr>
          <w:rFonts w:ascii="Garamond" w:hAnsi="Garamond"/>
          <w:b/>
          <w:color w:val="000000" w:themeColor="text1"/>
          <w:sz w:val="23"/>
          <w:szCs w:val="23"/>
        </w:rPr>
        <w:t>Tiziana D’</w:t>
      </w:r>
      <w:proofErr w:type="spellStart"/>
      <w:r w:rsidR="004839B4" w:rsidRPr="0065568A">
        <w:rPr>
          <w:rFonts w:ascii="Garamond" w:hAnsi="Garamond"/>
          <w:b/>
          <w:color w:val="000000" w:themeColor="text1"/>
          <w:sz w:val="23"/>
          <w:szCs w:val="23"/>
        </w:rPr>
        <w:t>Acchille</w:t>
      </w:r>
      <w:proofErr w:type="spellEnd"/>
      <w:r w:rsidR="004839B4" w:rsidRPr="00253650">
        <w:rPr>
          <w:rFonts w:ascii="Garamond" w:hAnsi="Garamond"/>
          <w:color w:val="000000" w:themeColor="text1"/>
          <w:sz w:val="23"/>
          <w:szCs w:val="23"/>
        </w:rPr>
        <w:t>,</w:t>
      </w:r>
      <w:r w:rsidR="004839B4" w:rsidRPr="0065568A">
        <w:rPr>
          <w:rFonts w:ascii="Garamond" w:hAnsi="Garamond"/>
          <w:color w:val="000000" w:themeColor="text1"/>
          <w:sz w:val="23"/>
          <w:szCs w:val="23"/>
        </w:rPr>
        <w:t xml:space="preserve"> Direttrice dell’Accademia di Belle Arti </w:t>
      </w:r>
      <w:r w:rsidR="004839B4">
        <w:rPr>
          <w:rFonts w:ascii="Garamond" w:hAnsi="Garamond"/>
          <w:color w:val="000000" w:themeColor="text1"/>
          <w:sz w:val="23"/>
          <w:szCs w:val="23"/>
        </w:rPr>
        <w:t xml:space="preserve">di Roma </w:t>
      </w:r>
      <w:r w:rsidR="004839B4" w:rsidRPr="0065568A">
        <w:rPr>
          <w:rFonts w:ascii="Garamond" w:hAnsi="Garamond"/>
          <w:color w:val="000000" w:themeColor="text1"/>
          <w:sz w:val="23"/>
          <w:szCs w:val="23"/>
        </w:rPr>
        <w:t>–</w:t>
      </w:r>
      <w:r w:rsidR="004839B4">
        <w:rPr>
          <w:rFonts w:ascii="Garamond" w:hAnsi="Garamond"/>
          <w:color w:val="000000" w:themeColor="text1"/>
          <w:sz w:val="23"/>
          <w:szCs w:val="23"/>
        </w:rPr>
        <w:t xml:space="preserve"> </w:t>
      </w:r>
      <w:r w:rsidRPr="00A01B6D">
        <w:rPr>
          <w:rFonts w:ascii="Garamond" w:hAnsi="Garamond"/>
          <w:b/>
          <w:color w:val="000000" w:themeColor="text1"/>
          <w:sz w:val="23"/>
          <w:szCs w:val="23"/>
        </w:rPr>
        <w:t>Pier Luigi Berto</w:t>
      </w:r>
      <w:r w:rsidRPr="0065568A">
        <w:rPr>
          <w:rFonts w:ascii="Garamond" w:hAnsi="Garamond"/>
          <w:color w:val="000000" w:themeColor="text1"/>
          <w:sz w:val="23"/>
          <w:szCs w:val="23"/>
        </w:rPr>
        <w:t xml:space="preserve">, </w:t>
      </w:r>
      <w:r w:rsidR="001518BB">
        <w:rPr>
          <w:rFonts w:ascii="Garamond" w:hAnsi="Garamond"/>
          <w:color w:val="000000" w:themeColor="text1"/>
          <w:sz w:val="23"/>
          <w:szCs w:val="23"/>
        </w:rPr>
        <w:t>D</w:t>
      </w:r>
      <w:r>
        <w:rPr>
          <w:rFonts w:ascii="Garamond" w:hAnsi="Garamond"/>
          <w:color w:val="000000" w:themeColor="text1"/>
          <w:sz w:val="23"/>
          <w:szCs w:val="23"/>
        </w:rPr>
        <w:t xml:space="preserve">ocente </w:t>
      </w:r>
      <w:r w:rsidRPr="0065568A">
        <w:rPr>
          <w:rFonts w:ascii="Garamond" w:hAnsi="Garamond"/>
          <w:color w:val="000000" w:themeColor="text1"/>
          <w:sz w:val="23"/>
          <w:szCs w:val="23"/>
        </w:rPr>
        <w:t>di Disegno presso l’Accademia</w:t>
      </w:r>
      <w:r>
        <w:rPr>
          <w:rFonts w:ascii="Garamond" w:hAnsi="Garamond"/>
          <w:color w:val="000000" w:themeColor="text1"/>
          <w:sz w:val="23"/>
          <w:szCs w:val="23"/>
        </w:rPr>
        <w:t xml:space="preserve"> </w:t>
      </w:r>
      <w:r w:rsidRPr="0065568A">
        <w:rPr>
          <w:rFonts w:ascii="Garamond" w:hAnsi="Garamond"/>
          <w:color w:val="000000" w:themeColor="text1"/>
          <w:sz w:val="23"/>
          <w:szCs w:val="23"/>
        </w:rPr>
        <w:t>di Belle Arti di Roma</w:t>
      </w:r>
      <w:r>
        <w:rPr>
          <w:rFonts w:ascii="Garamond" w:hAnsi="Garamond"/>
          <w:color w:val="000000" w:themeColor="text1"/>
          <w:sz w:val="23"/>
          <w:szCs w:val="23"/>
        </w:rPr>
        <w:t xml:space="preserve"> </w:t>
      </w:r>
      <w:r>
        <w:rPr>
          <w:rFonts w:ascii="Garamond" w:hAnsi="Garamond"/>
          <w:color w:val="000000" w:themeColor="text1"/>
          <w:sz w:val="23"/>
          <w:szCs w:val="23"/>
        </w:rPr>
        <w:sym w:font="Symbol" w:char="F02D"/>
      </w:r>
      <w:r>
        <w:rPr>
          <w:rFonts w:ascii="Garamond" w:hAnsi="Garamond"/>
          <w:color w:val="000000" w:themeColor="text1"/>
          <w:sz w:val="23"/>
          <w:szCs w:val="23"/>
        </w:rPr>
        <w:t xml:space="preserve"> </w:t>
      </w:r>
      <w:r w:rsidR="004839B4" w:rsidRPr="0065568A">
        <w:rPr>
          <w:rFonts w:ascii="Garamond" w:hAnsi="Garamond"/>
          <w:b/>
          <w:color w:val="000000" w:themeColor="text1"/>
          <w:sz w:val="23"/>
          <w:szCs w:val="23"/>
        </w:rPr>
        <w:t xml:space="preserve">Maria Serlupi </w:t>
      </w:r>
      <w:proofErr w:type="spellStart"/>
      <w:r w:rsidR="004839B4" w:rsidRPr="0065568A">
        <w:rPr>
          <w:rFonts w:ascii="Garamond" w:hAnsi="Garamond"/>
          <w:b/>
          <w:color w:val="000000" w:themeColor="text1"/>
          <w:sz w:val="23"/>
          <w:szCs w:val="23"/>
        </w:rPr>
        <w:t>Crescenzi</w:t>
      </w:r>
      <w:proofErr w:type="spellEnd"/>
      <w:r w:rsidR="004839B4" w:rsidRPr="0042085B">
        <w:rPr>
          <w:rFonts w:ascii="Garamond" w:hAnsi="Garamond"/>
          <w:color w:val="000000" w:themeColor="text1"/>
          <w:sz w:val="23"/>
          <w:szCs w:val="23"/>
        </w:rPr>
        <w:t xml:space="preserve">, </w:t>
      </w:r>
      <w:r>
        <w:rPr>
          <w:rFonts w:ascii="Garamond" w:hAnsi="Garamond" w:cs="Arial"/>
          <w:color w:val="000000" w:themeColor="text1"/>
          <w:sz w:val="23"/>
          <w:szCs w:val="23"/>
          <w:shd w:val="clear" w:color="auto" w:fill="FFFFFF"/>
        </w:rPr>
        <w:t xml:space="preserve">Curatore </w:t>
      </w:r>
      <w:r w:rsidR="001518BB">
        <w:rPr>
          <w:rFonts w:ascii="Garamond" w:hAnsi="Garamond" w:cs="Arial"/>
          <w:color w:val="000000" w:themeColor="text1"/>
          <w:sz w:val="23"/>
          <w:szCs w:val="23"/>
          <w:shd w:val="clear" w:color="auto" w:fill="FFFFFF"/>
        </w:rPr>
        <w:t xml:space="preserve">del </w:t>
      </w:r>
      <w:r>
        <w:rPr>
          <w:rFonts w:ascii="Garamond" w:hAnsi="Garamond" w:cs="Arial"/>
          <w:color w:val="000000" w:themeColor="text1"/>
          <w:sz w:val="23"/>
          <w:szCs w:val="23"/>
          <w:shd w:val="clear" w:color="auto" w:fill="FFFFFF"/>
        </w:rPr>
        <w:t xml:space="preserve">Reparto Arti Decorative </w:t>
      </w:r>
      <w:r w:rsidR="004839B4" w:rsidRPr="005A57A5">
        <w:rPr>
          <w:rStyle w:val="Enfasicorsivo"/>
          <w:rFonts w:ascii="Garamond" w:hAnsi="Garamond" w:cs="Arial"/>
          <w:bCs/>
          <w:i w:val="0"/>
          <w:iCs w:val="0"/>
          <w:color w:val="000000" w:themeColor="text1"/>
          <w:sz w:val="23"/>
          <w:szCs w:val="23"/>
          <w:shd w:val="clear" w:color="auto" w:fill="FFFFFF"/>
        </w:rPr>
        <w:t>dei Musei Vaticani</w:t>
      </w:r>
      <w:r>
        <w:rPr>
          <w:rFonts w:ascii="Garamond" w:hAnsi="Garamond"/>
          <w:color w:val="000000" w:themeColor="text1"/>
          <w:sz w:val="23"/>
          <w:szCs w:val="23"/>
        </w:rPr>
        <w:t>.</w:t>
      </w:r>
    </w:p>
    <w:p w:rsidR="00685238" w:rsidRPr="0065568A" w:rsidRDefault="00685238" w:rsidP="00685238">
      <w:pPr>
        <w:jc w:val="both"/>
        <w:rPr>
          <w:rFonts w:ascii="Garamond" w:hAnsi="Garamond"/>
          <w:color w:val="000000" w:themeColor="text1"/>
          <w:sz w:val="8"/>
          <w:szCs w:val="8"/>
        </w:rPr>
      </w:pPr>
    </w:p>
    <w:p w:rsidR="00D14A88" w:rsidRPr="005A57A5" w:rsidRDefault="002B0BF6" w:rsidP="00685238">
      <w:pPr>
        <w:jc w:val="both"/>
        <w:rPr>
          <w:rFonts w:ascii="Garamond" w:hAnsi="Garamond"/>
          <w:b/>
          <w:color w:val="000000" w:themeColor="text1"/>
          <w:sz w:val="23"/>
          <w:szCs w:val="23"/>
        </w:rPr>
      </w:pPr>
      <w:r>
        <w:rPr>
          <w:rFonts w:ascii="Garamond" w:hAnsi="Garamond"/>
          <w:color w:val="000000" w:themeColor="text1"/>
          <w:sz w:val="23"/>
          <w:szCs w:val="23"/>
        </w:rPr>
        <w:t xml:space="preserve">L’intero </w:t>
      </w:r>
      <w:r w:rsidRPr="002B0BF6">
        <w:rPr>
          <w:rFonts w:ascii="Garamond" w:hAnsi="Garamond"/>
          <w:i/>
          <w:color w:val="000000" w:themeColor="text1"/>
          <w:sz w:val="23"/>
          <w:szCs w:val="23"/>
        </w:rPr>
        <w:t>corpus</w:t>
      </w:r>
      <w:r w:rsidR="00C9021F">
        <w:rPr>
          <w:rFonts w:ascii="Garamond" w:hAnsi="Garamond"/>
          <w:color w:val="000000" w:themeColor="text1"/>
          <w:sz w:val="23"/>
          <w:szCs w:val="23"/>
        </w:rPr>
        <w:t xml:space="preserve"> dell’esposi</w:t>
      </w:r>
      <w:r>
        <w:rPr>
          <w:rFonts w:ascii="Garamond" w:hAnsi="Garamond"/>
          <w:color w:val="000000" w:themeColor="text1"/>
          <w:sz w:val="23"/>
          <w:szCs w:val="23"/>
        </w:rPr>
        <w:t>zione</w:t>
      </w:r>
      <w:r w:rsidR="004839B4">
        <w:rPr>
          <w:rFonts w:ascii="Garamond" w:hAnsi="Garamond"/>
          <w:color w:val="000000" w:themeColor="text1"/>
          <w:sz w:val="23"/>
          <w:szCs w:val="23"/>
        </w:rPr>
        <w:t xml:space="preserve"> </w:t>
      </w:r>
      <w:r w:rsidR="008905C8" w:rsidRPr="0065568A">
        <w:rPr>
          <w:rFonts w:ascii="Garamond" w:hAnsi="Garamond"/>
          <w:color w:val="000000" w:themeColor="text1"/>
          <w:sz w:val="23"/>
          <w:szCs w:val="23"/>
        </w:rPr>
        <w:t>“</w:t>
      </w:r>
      <w:r w:rsidR="005A57A5">
        <w:rPr>
          <w:rFonts w:ascii="Garamond" w:hAnsi="Garamond"/>
          <w:b/>
          <w:color w:val="000000" w:themeColor="text1"/>
          <w:sz w:val="23"/>
          <w:szCs w:val="23"/>
        </w:rPr>
        <w:t>ANTICO PRESENTE</w:t>
      </w:r>
      <w:r w:rsidR="00AA0EF2" w:rsidRPr="0065568A">
        <w:rPr>
          <w:rFonts w:ascii="Garamond" w:hAnsi="Garamond"/>
          <w:b/>
          <w:color w:val="000000" w:themeColor="text1"/>
          <w:sz w:val="23"/>
          <w:szCs w:val="23"/>
        </w:rPr>
        <w:t>. L</w:t>
      </w:r>
      <w:r w:rsidR="008905C8" w:rsidRPr="0065568A">
        <w:rPr>
          <w:rFonts w:ascii="Garamond" w:hAnsi="Garamond"/>
          <w:b/>
          <w:color w:val="000000" w:themeColor="text1"/>
          <w:sz w:val="23"/>
          <w:szCs w:val="23"/>
        </w:rPr>
        <w:t>’Accademia disegna</w:t>
      </w:r>
      <w:r w:rsidR="008905C8" w:rsidRPr="0065568A">
        <w:rPr>
          <w:rFonts w:ascii="Garamond" w:hAnsi="Garamond"/>
          <w:color w:val="000000" w:themeColor="text1"/>
          <w:sz w:val="23"/>
          <w:szCs w:val="23"/>
        </w:rPr>
        <w:t>”</w:t>
      </w:r>
      <w:r w:rsidR="00192B34" w:rsidRPr="0065568A">
        <w:rPr>
          <w:rFonts w:ascii="Garamond" w:hAnsi="Garamond"/>
          <w:color w:val="000000" w:themeColor="text1"/>
          <w:sz w:val="23"/>
          <w:szCs w:val="23"/>
        </w:rPr>
        <w:t xml:space="preserve"> </w:t>
      </w:r>
      <w:r w:rsidR="004839B4">
        <w:rPr>
          <w:rFonts w:ascii="Garamond" w:hAnsi="Garamond"/>
          <w:color w:val="000000" w:themeColor="text1"/>
          <w:sz w:val="23"/>
          <w:szCs w:val="23"/>
        </w:rPr>
        <w:t>è</w:t>
      </w:r>
      <w:r w:rsidR="00607931" w:rsidRPr="0065568A">
        <w:rPr>
          <w:rFonts w:ascii="Garamond" w:hAnsi="Garamond"/>
          <w:color w:val="000000" w:themeColor="text1"/>
          <w:sz w:val="23"/>
          <w:szCs w:val="23"/>
        </w:rPr>
        <w:t xml:space="preserve"> </w:t>
      </w:r>
      <w:r w:rsidR="0022419D">
        <w:rPr>
          <w:rFonts w:ascii="Garamond" w:hAnsi="Garamond"/>
          <w:color w:val="000000" w:themeColor="text1"/>
          <w:sz w:val="23"/>
          <w:szCs w:val="23"/>
        </w:rPr>
        <w:t>composto da una selezione delle opere</w:t>
      </w:r>
      <w:r w:rsidR="0022419D" w:rsidRPr="0022419D">
        <w:rPr>
          <w:rFonts w:ascii="Garamond" w:hAnsi="Garamond"/>
          <w:color w:val="000000" w:themeColor="text1"/>
          <w:sz w:val="23"/>
          <w:szCs w:val="23"/>
        </w:rPr>
        <w:t xml:space="preserve"> del Prof</w:t>
      </w:r>
      <w:r w:rsidR="0022419D">
        <w:rPr>
          <w:rFonts w:ascii="Garamond" w:hAnsi="Garamond"/>
          <w:color w:val="000000" w:themeColor="text1"/>
          <w:sz w:val="23"/>
          <w:szCs w:val="23"/>
        </w:rPr>
        <w:t>.</w:t>
      </w:r>
      <w:r w:rsidR="0022419D" w:rsidRPr="0065568A">
        <w:rPr>
          <w:rFonts w:ascii="Garamond" w:hAnsi="Garamond"/>
          <w:color w:val="000000" w:themeColor="text1"/>
          <w:sz w:val="23"/>
          <w:szCs w:val="23"/>
        </w:rPr>
        <w:t xml:space="preserve"> </w:t>
      </w:r>
      <w:r w:rsidR="0022419D" w:rsidRPr="00A70E2C">
        <w:rPr>
          <w:rFonts w:ascii="Garamond" w:hAnsi="Garamond"/>
          <w:color w:val="000000" w:themeColor="text1"/>
          <w:sz w:val="23"/>
          <w:szCs w:val="23"/>
        </w:rPr>
        <w:t>Pier Luigi Berto</w:t>
      </w:r>
      <w:r w:rsidR="0022419D" w:rsidRPr="00BB245D">
        <w:rPr>
          <w:rFonts w:ascii="Garamond" w:hAnsi="Garamond"/>
          <w:color w:val="000000" w:themeColor="text1"/>
          <w:sz w:val="23"/>
          <w:szCs w:val="23"/>
        </w:rPr>
        <w:t xml:space="preserve"> </w:t>
      </w:r>
      <w:r w:rsidR="0022419D" w:rsidRPr="0065568A">
        <w:rPr>
          <w:rFonts w:ascii="Garamond" w:hAnsi="Garamond"/>
          <w:color w:val="000000" w:themeColor="text1"/>
          <w:sz w:val="23"/>
          <w:szCs w:val="23"/>
        </w:rPr>
        <w:t>e di</w:t>
      </w:r>
      <w:r w:rsidR="0022419D" w:rsidRPr="0065568A">
        <w:rPr>
          <w:rFonts w:ascii="Garamond" w:hAnsi="Garamond"/>
          <w:b/>
          <w:color w:val="000000" w:themeColor="text1"/>
          <w:sz w:val="23"/>
          <w:szCs w:val="23"/>
        </w:rPr>
        <w:t xml:space="preserve"> </w:t>
      </w:r>
      <w:r w:rsidR="0022419D">
        <w:rPr>
          <w:rFonts w:ascii="Garamond" w:hAnsi="Garamond"/>
          <w:color w:val="000000" w:themeColor="text1"/>
          <w:sz w:val="23"/>
          <w:szCs w:val="23"/>
        </w:rPr>
        <w:t>quindici allievi di diverse</w:t>
      </w:r>
      <w:r w:rsidR="0022419D" w:rsidRPr="00A70E2C">
        <w:rPr>
          <w:rFonts w:ascii="Garamond" w:hAnsi="Garamond"/>
          <w:color w:val="000000" w:themeColor="text1"/>
          <w:sz w:val="23"/>
          <w:szCs w:val="23"/>
        </w:rPr>
        <w:t xml:space="preserve"> nazionalità</w:t>
      </w:r>
      <w:r w:rsidR="0022419D">
        <w:rPr>
          <w:rFonts w:ascii="Garamond" w:hAnsi="Garamond"/>
          <w:color w:val="000000" w:themeColor="text1"/>
          <w:sz w:val="23"/>
          <w:szCs w:val="23"/>
        </w:rPr>
        <w:t xml:space="preserve"> iscritti al </w:t>
      </w:r>
      <w:r w:rsidR="007178A8">
        <w:rPr>
          <w:rFonts w:ascii="Garamond" w:hAnsi="Garamond"/>
          <w:color w:val="000000" w:themeColor="text1"/>
          <w:sz w:val="23"/>
          <w:szCs w:val="23"/>
        </w:rPr>
        <w:t>L</w:t>
      </w:r>
      <w:r w:rsidR="004839B4">
        <w:rPr>
          <w:rFonts w:ascii="Garamond" w:hAnsi="Garamond"/>
          <w:color w:val="000000" w:themeColor="text1"/>
          <w:sz w:val="23"/>
          <w:szCs w:val="23"/>
        </w:rPr>
        <w:t>aboratorio</w:t>
      </w:r>
      <w:r w:rsidR="0042085B">
        <w:rPr>
          <w:rFonts w:ascii="Garamond" w:hAnsi="Garamond"/>
          <w:color w:val="000000" w:themeColor="text1"/>
          <w:sz w:val="23"/>
          <w:szCs w:val="23"/>
        </w:rPr>
        <w:t xml:space="preserve"> </w:t>
      </w:r>
      <w:r w:rsidR="007178A8">
        <w:rPr>
          <w:rFonts w:ascii="Garamond" w:hAnsi="Garamond"/>
          <w:color w:val="000000" w:themeColor="text1"/>
          <w:sz w:val="23"/>
          <w:szCs w:val="23"/>
        </w:rPr>
        <w:t>di D</w:t>
      </w:r>
      <w:r w:rsidR="004839B4">
        <w:rPr>
          <w:rFonts w:ascii="Garamond" w:hAnsi="Garamond"/>
          <w:color w:val="000000" w:themeColor="text1"/>
          <w:sz w:val="23"/>
          <w:szCs w:val="23"/>
        </w:rPr>
        <w:t>isegno</w:t>
      </w:r>
      <w:r w:rsidR="0038575D">
        <w:rPr>
          <w:rFonts w:ascii="Garamond" w:hAnsi="Garamond"/>
          <w:color w:val="000000" w:themeColor="text1"/>
          <w:sz w:val="23"/>
          <w:szCs w:val="23"/>
        </w:rPr>
        <w:t xml:space="preserve"> dal vero di sculture classiche</w:t>
      </w:r>
      <w:r w:rsidR="00607931" w:rsidRPr="0065568A">
        <w:rPr>
          <w:rFonts w:ascii="Garamond" w:hAnsi="Garamond"/>
          <w:color w:val="000000" w:themeColor="text1"/>
          <w:sz w:val="23"/>
          <w:szCs w:val="23"/>
        </w:rPr>
        <w:t xml:space="preserve"> tenutosi presso il </w:t>
      </w:r>
      <w:r w:rsidR="000E6400" w:rsidRPr="0065568A">
        <w:rPr>
          <w:rFonts w:ascii="Garamond" w:hAnsi="Garamond"/>
          <w:color w:val="000000" w:themeColor="text1"/>
          <w:sz w:val="23"/>
          <w:szCs w:val="23"/>
        </w:rPr>
        <w:t xml:space="preserve">Museo </w:t>
      </w:r>
      <w:r w:rsidR="00607931" w:rsidRPr="0065568A">
        <w:rPr>
          <w:rFonts w:ascii="Garamond" w:hAnsi="Garamond"/>
          <w:color w:val="000000" w:themeColor="text1"/>
          <w:sz w:val="23"/>
          <w:szCs w:val="23"/>
        </w:rPr>
        <w:t>Gregoriano P</w:t>
      </w:r>
      <w:r w:rsidR="0022419D">
        <w:rPr>
          <w:rFonts w:ascii="Garamond" w:hAnsi="Garamond"/>
          <w:color w:val="000000" w:themeColor="text1"/>
          <w:sz w:val="23"/>
          <w:szCs w:val="23"/>
        </w:rPr>
        <w:t>rofano</w:t>
      </w:r>
      <w:r w:rsidR="00D14A88" w:rsidRPr="0065568A">
        <w:rPr>
          <w:rFonts w:ascii="Garamond" w:hAnsi="Garamond"/>
          <w:color w:val="000000" w:themeColor="text1"/>
          <w:sz w:val="23"/>
          <w:szCs w:val="23"/>
        </w:rPr>
        <w:t xml:space="preserve"> </w:t>
      </w:r>
      <w:r w:rsidR="004839B4">
        <w:rPr>
          <w:rFonts w:ascii="Garamond" w:hAnsi="Garamond"/>
          <w:color w:val="000000" w:themeColor="text1"/>
          <w:sz w:val="23"/>
          <w:szCs w:val="23"/>
        </w:rPr>
        <w:t>dei Musei Vaticani</w:t>
      </w:r>
      <w:r>
        <w:rPr>
          <w:rFonts w:ascii="Garamond" w:hAnsi="Garamond"/>
          <w:color w:val="000000" w:themeColor="text1"/>
          <w:sz w:val="23"/>
          <w:szCs w:val="23"/>
        </w:rPr>
        <w:t>.</w:t>
      </w:r>
    </w:p>
    <w:p w:rsidR="004E5BA7" w:rsidRDefault="004E5BA7" w:rsidP="00685238">
      <w:pPr>
        <w:jc w:val="both"/>
        <w:rPr>
          <w:rFonts w:ascii="Garamond" w:hAnsi="Garamond"/>
          <w:color w:val="000000" w:themeColor="text1"/>
          <w:sz w:val="8"/>
          <w:szCs w:val="8"/>
        </w:rPr>
      </w:pPr>
    </w:p>
    <w:p w:rsidR="0071171D" w:rsidRDefault="004E5BA7" w:rsidP="00685238">
      <w:pPr>
        <w:jc w:val="both"/>
        <w:rPr>
          <w:rFonts w:ascii="Garamond" w:hAnsi="Garamond"/>
          <w:color w:val="000000" w:themeColor="text1"/>
          <w:sz w:val="23"/>
          <w:szCs w:val="23"/>
        </w:rPr>
      </w:pPr>
      <w:r>
        <w:rPr>
          <w:rFonts w:ascii="Garamond" w:hAnsi="Garamond"/>
          <w:color w:val="000000" w:themeColor="text1"/>
          <w:sz w:val="23"/>
          <w:szCs w:val="23"/>
        </w:rPr>
        <w:t>Per tutta la durata dell’anno accademico, una mattina a settimana</w:t>
      </w:r>
      <w:r w:rsidR="00A07503">
        <w:rPr>
          <w:rFonts w:ascii="Garamond" w:hAnsi="Garamond"/>
          <w:color w:val="000000" w:themeColor="text1"/>
          <w:sz w:val="23"/>
          <w:szCs w:val="23"/>
        </w:rPr>
        <w:t>, dopo la lezione in aula</w:t>
      </w:r>
      <w:r>
        <w:rPr>
          <w:rFonts w:ascii="Garamond" w:hAnsi="Garamond"/>
          <w:color w:val="000000" w:themeColor="text1"/>
          <w:sz w:val="23"/>
          <w:szCs w:val="23"/>
        </w:rPr>
        <w:t xml:space="preserve"> </w:t>
      </w:r>
      <w:r w:rsidR="00D14A88" w:rsidRPr="0065568A">
        <w:rPr>
          <w:rFonts w:ascii="Garamond" w:hAnsi="Garamond"/>
          <w:color w:val="000000" w:themeColor="text1"/>
          <w:sz w:val="23"/>
          <w:szCs w:val="23"/>
        </w:rPr>
        <w:t xml:space="preserve">i ragazzi </w:t>
      </w:r>
      <w:r>
        <w:rPr>
          <w:rFonts w:ascii="Garamond" w:hAnsi="Garamond"/>
          <w:color w:val="000000" w:themeColor="text1"/>
          <w:sz w:val="23"/>
          <w:szCs w:val="23"/>
        </w:rPr>
        <w:t xml:space="preserve">hanno raggiunto i Musei Vaticani, dove </w:t>
      </w:r>
      <w:r w:rsidR="00D14A88" w:rsidRPr="0065568A">
        <w:rPr>
          <w:rFonts w:ascii="Garamond" w:hAnsi="Garamond"/>
          <w:color w:val="000000" w:themeColor="text1"/>
          <w:sz w:val="23"/>
          <w:szCs w:val="23"/>
        </w:rPr>
        <w:t>– guidati dal P</w:t>
      </w:r>
      <w:r w:rsidR="0071171D" w:rsidRPr="0065568A">
        <w:rPr>
          <w:rFonts w:ascii="Garamond" w:hAnsi="Garamond"/>
          <w:color w:val="000000" w:themeColor="text1"/>
          <w:sz w:val="23"/>
          <w:szCs w:val="23"/>
        </w:rPr>
        <w:t>rof</w:t>
      </w:r>
      <w:r w:rsidR="00D14A88" w:rsidRPr="0065568A">
        <w:rPr>
          <w:rFonts w:ascii="Garamond" w:hAnsi="Garamond"/>
          <w:color w:val="000000" w:themeColor="text1"/>
          <w:sz w:val="23"/>
          <w:szCs w:val="23"/>
        </w:rPr>
        <w:t>.</w:t>
      </w:r>
      <w:r w:rsidR="0071171D" w:rsidRPr="0065568A">
        <w:rPr>
          <w:rFonts w:ascii="Garamond" w:hAnsi="Garamond"/>
          <w:color w:val="000000" w:themeColor="text1"/>
          <w:sz w:val="23"/>
          <w:szCs w:val="23"/>
        </w:rPr>
        <w:t xml:space="preserve"> Berto e accolti dalla Dott.ssa Serlupi</w:t>
      </w:r>
      <w:r w:rsidR="000E6400" w:rsidRPr="0065568A">
        <w:rPr>
          <w:rFonts w:ascii="Garamond" w:hAnsi="Garamond"/>
          <w:color w:val="000000" w:themeColor="text1"/>
          <w:sz w:val="23"/>
          <w:szCs w:val="23"/>
        </w:rPr>
        <w:t xml:space="preserve"> </w:t>
      </w:r>
      <w:proofErr w:type="spellStart"/>
      <w:r w:rsidR="000E6400" w:rsidRPr="0065568A">
        <w:rPr>
          <w:rFonts w:ascii="Garamond" w:hAnsi="Garamond"/>
          <w:color w:val="000000" w:themeColor="text1"/>
          <w:sz w:val="23"/>
          <w:szCs w:val="23"/>
        </w:rPr>
        <w:t>C</w:t>
      </w:r>
      <w:r w:rsidR="00D14A88" w:rsidRPr="0065568A">
        <w:rPr>
          <w:rFonts w:ascii="Garamond" w:hAnsi="Garamond"/>
          <w:color w:val="000000" w:themeColor="text1"/>
          <w:sz w:val="23"/>
          <w:szCs w:val="23"/>
        </w:rPr>
        <w:t>rescenzi</w:t>
      </w:r>
      <w:proofErr w:type="spellEnd"/>
      <w:r w:rsidR="0071171D" w:rsidRPr="0065568A">
        <w:rPr>
          <w:rFonts w:ascii="Garamond" w:hAnsi="Garamond"/>
          <w:color w:val="000000" w:themeColor="text1"/>
          <w:sz w:val="23"/>
          <w:szCs w:val="23"/>
        </w:rPr>
        <w:t xml:space="preserve"> </w:t>
      </w:r>
      <w:r w:rsidR="000E6400" w:rsidRPr="0065568A">
        <w:rPr>
          <w:rFonts w:ascii="Garamond" w:hAnsi="Garamond"/>
          <w:color w:val="000000" w:themeColor="text1"/>
          <w:sz w:val="23"/>
          <w:szCs w:val="23"/>
        </w:rPr>
        <w:t>–</w:t>
      </w:r>
      <w:r w:rsidR="0071171D" w:rsidRPr="0065568A">
        <w:rPr>
          <w:rFonts w:ascii="Garamond" w:hAnsi="Garamond"/>
          <w:color w:val="000000" w:themeColor="text1"/>
          <w:sz w:val="23"/>
          <w:szCs w:val="23"/>
        </w:rPr>
        <w:t xml:space="preserve"> hanno </w:t>
      </w:r>
      <w:r>
        <w:rPr>
          <w:rFonts w:ascii="Garamond" w:hAnsi="Garamond"/>
          <w:color w:val="000000" w:themeColor="text1"/>
          <w:sz w:val="23"/>
          <w:szCs w:val="23"/>
        </w:rPr>
        <w:t xml:space="preserve">preso contatto con </w:t>
      </w:r>
      <w:r w:rsidR="005E1327">
        <w:rPr>
          <w:rFonts w:ascii="Garamond" w:hAnsi="Garamond"/>
          <w:color w:val="000000" w:themeColor="text1"/>
          <w:sz w:val="23"/>
          <w:szCs w:val="23"/>
        </w:rPr>
        <w:t xml:space="preserve">le </w:t>
      </w:r>
      <w:r w:rsidR="0022419D">
        <w:rPr>
          <w:rFonts w:ascii="Garamond" w:hAnsi="Garamond"/>
          <w:color w:val="000000" w:themeColor="text1"/>
          <w:sz w:val="23"/>
          <w:szCs w:val="23"/>
        </w:rPr>
        <w:t>antiche sculture</w:t>
      </w:r>
      <w:r w:rsidR="005E1327">
        <w:rPr>
          <w:rFonts w:ascii="Garamond" w:hAnsi="Garamond"/>
          <w:color w:val="000000" w:themeColor="text1"/>
          <w:sz w:val="23"/>
          <w:szCs w:val="23"/>
        </w:rPr>
        <w:t xml:space="preserve"> </w:t>
      </w:r>
      <w:r>
        <w:rPr>
          <w:rFonts w:ascii="Garamond" w:hAnsi="Garamond"/>
          <w:color w:val="000000" w:themeColor="text1"/>
          <w:sz w:val="23"/>
          <w:szCs w:val="23"/>
        </w:rPr>
        <w:t xml:space="preserve">conservate </w:t>
      </w:r>
      <w:r w:rsidR="00A07503">
        <w:rPr>
          <w:rFonts w:ascii="Garamond" w:hAnsi="Garamond"/>
          <w:color w:val="000000" w:themeColor="text1"/>
          <w:sz w:val="23"/>
          <w:szCs w:val="23"/>
        </w:rPr>
        <w:t xml:space="preserve">nel Museo Gregoriano Profano, </w:t>
      </w:r>
      <w:r w:rsidR="005E1327">
        <w:rPr>
          <w:rFonts w:ascii="Garamond" w:hAnsi="Garamond"/>
          <w:color w:val="000000" w:themeColor="text1"/>
          <w:sz w:val="23"/>
          <w:szCs w:val="23"/>
        </w:rPr>
        <w:t>la C</w:t>
      </w:r>
      <w:r w:rsidR="0071171D" w:rsidRPr="0065568A">
        <w:rPr>
          <w:rFonts w:ascii="Garamond" w:hAnsi="Garamond"/>
          <w:color w:val="000000" w:themeColor="text1"/>
          <w:sz w:val="23"/>
          <w:szCs w:val="23"/>
        </w:rPr>
        <w:t xml:space="preserve">ollezione </w:t>
      </w:r>
      <w:r w:rsidR="00366ACF">
        <w:rPr>
          <w:rFonts w:ascii="Garamond" w:hAnsi="Garamond"/>
          <w:color w:val="000000" w:themeColor="text1"/>
          <w:sz w:val="23"/>
          <w:szCs w:val="23"/>
        </w:rPr>
        <w:t>di capolavori di arte greca e romana</w:t>
      </w:r>
      <w:r w:rsidR="00A07503">
        <w:rPr>
          <w:rFonts w:ascii="Garamond" w:hAnsi="Garamond"/>
          <w:color w:val="000000" w:themeColor="text1"/>
          <w:sz w:val="23"/>
          <w:szCs w:val="23"/>
        </w:rPr>
        <w:t xml:space="preserve"> </w:t>
      </w:r>
      <w:r w:rsidR="00366ACF">
        <w:rPr>
          <w:rFonts w:ascii="Garamond" w:hAnsi="Garamond"/>
          <w:color w:val="000000" w:themeColor="text1"/>
          <w:sz w:val="23"/>
          <w:szCs w:val="23"/>
        </w:rPr>
        <w:t xml:space="preserve">disposta </w:t>
      </w:r>
      <w:r w:rsidR="00366ACF" w:rsidRPr="0065568A">
        <w:rPr>
          <w:rFonts w:ascii="Garamond" w:hAnsi="Garamond"/>
          <w:color w:val="000000" w:themeColor="text1"/>
          <w:sz w:val="23"/>
          <w:szCs w:val="23"/>
        </w:rPr>
        <w:t xml:space="preserve">nel </w:t>
      </w:r>
      <w:r w:rsidR="00366ACF">
        <w:rPr>
          <w:rFonts w:ascii="Garamond" w:hAnsi="Garamond"/>
          <w:color w:val="000000" w:themeColor="text1"/>
          <w:sz w:val="23"/>
          <w:szCs w:val="23"/>
        </w:rPr>
        <w:t>1844 nel</w:t>
      </w:r>
      <w:r w:rsidR="00366ACF" w:rsidRPr="0065568A">
        <w:rPr>
          <w:rFonts w:ascii="Garamond" w:hAnsi="Garamond"/>
          <w:color w:val="000000" w:themeColor="text1"/>
          <w:sz w:val="23"/>
          <w:szCs w:val="23"/>
        </w:rPr>
        <w:t xml:space="preserve">le sale del </w:t>
      </w:r>
      <w:r w:rsidR="00366ACF">
        <w:rPr>
          <w:rFonts w:ascii="Garamond" w:hAnsi="Garamond"/>
          <w:color w:val="000000" w:themeColor="text1"/>
          <w:sz w:val="23"/>
          <w:szCs w:val="23"/>
        </w:rPr>
        <w:t>Palazzo Apostolico Lateranense da</w:t>
      </w:r>
      <w:r w:rsidR="0071171D" w:rsidRPr="0065568A">
        <w:rPr>
          <w:rFonts w:ascii="Garamond" w:hAnsi="Garamond"/>
          <w:color w:val="000000" w:themeColor="text1"/>
          <w:sz w:val="23"/>
          <w:szCs w:val="23"/>
        </w:rPr>
        <w:t xml:space="preserve"> </w:t>
      </w:r>
      <w:r w:rsidR="00F822F9">
        <w:rPr>
          <w:rFonts w:ascii="Garamond" w:hAnsi="Garamond"/>
          <w:color w:val="000000" w:themeColor="text1"/>
          <w:sz w:val="23"/>
          <w:szCs w:val="23"/>
        </w:rPr>
        <w:t xml:space="preserve">Papa </w:t>
      </w:r>
      <w:r>
        <w:rPr>
          <w:rFonts w:ascii="Garamond" w:hAnsi="Garamond"/>
          <w:color w:val="000000" w:themeColor="text1"/>
          <w:sz w:val="23"/>
          <w:szCs w:val="23"/>
        </w:rPr>
        <w:t>Gregorio XVI</w:t>
      </w:r>
      <w:r w:rsidR="00366ACF">
        <w:rPr>
          <w:rFonts w:ascii="Garamond" w:hAnsi="Garamond"/>
          <w:color w:val="000000" w:themeColor="text1"/>
          <w:sz w:val="23"/>
          <w:szCs w:val="23"/>
        </w:rPr>
        <w:t>, che volle edificare anche</w:t>
      </w:r>
      <w:r w:rsidR="00B831CF">
        <w:rPr>
          <w:rFonts w:ascii="Garamond" w:hAnsi="Garamond"/>
          <w:color w:val="000000" w:themeColor="text1"/>
          <w:sz w:val="23"/>
          <w:szCs w:val="23"/>
        </w:rPr>
        <w:t xml:space="preserve">    </w:t>
      </w:r>
      <w:r w:rsidR="00366ACF">
        <w:rPr>
          <w:rFonts w:ascii="Garamond" w:hAnsi="Garamond"/>
          <w:color w:val="000000" w:themeColor="text1"/>
          <w:sz w:val="23"/>
          <w:szCs w:val="23"/>
        </w:rPr>
        <w:t xml:space="preserve"> la prestigiosa sede dell’Accademia di Belle Arti di Roma in Via </w:t>
      </w:r>
      <w:proofErr w:type="spellStart"/>
      <w:r w:rsidR="00366ACF">
        <w:rPr>
          <w:rFonts w:ascii="Garamond" w:hAnsi="Garamond"/>
          <w:color w:val="000000" w:themeColor="text1"/>
          <w:sz w:val="23"/>
          <w:szCs w:val="23"/>
        </w:rPr>
        <w:t>Ripetta</w:t>
      </w:r>
      <w:proofErr w:type="spellEnd"/>
      <w:r w:rsidR="00366ACF">
        <w:rPr>
          <w:rFonts w:ascii="Garamond" w:hAnsi="Garamond"/>
          <w:color w:val="000000" w:themeColor="text1"/>
          <w:sz w:val="23"/>
          <w:szCs w:val="23"/>
        </w:rPr>
        <w:t>. N</w:t>
      </w:r>
      <w:r w:rsidR="005E1327">
        <w:rPr>
          <w:rFonts w:ascii="Garamond" w:hAnsi="Garamond"/>
          <w:color w:val="000000" w:themeColor="text1"/>
          <w:sz w:val="23"/>
          <w:szCs w:val="23"/>
        </w:rPr>
        <w:t>egli A</w:t>
      </w:r>
      <w:r w:rsidR="008512B0" w:rsidRPr="0065568A">
        <w:rPr>
          <w:rFonts w:ascii="Garamond" w:hAnsi="Garamond"/>
          <w:color w:val="000000" w:themeColor="text1"/>
          <w:sz w:val="23"/>
          <w:szCs w:val="23"/>
        </w:rPr>
        <w:t>nni Sessanta del secolo scorso</w:t>
      </w:r>
      <w:r w:rsidR="0022419D">
        <w:rPr>
          <w:rFonts w:ascii="Garamond" w:hAnsi="Garamond"/>
          <w:color w:val="000000" w:themeColor="text1"/>
          <w:sz w:val="23"/>
          <w:szCs w:val="23"/>
        </w:rPr>
        <w:t xml:space="preserve"> </w:t>
      </w:r>
      <w:r w:rsidR="00B831CF">
        <w:rPr>
          <w:rFonts w:ascii="Garamond" w:hAnsi="Garamond"/>
          <w:color w:val="000000" w:themeColor="text1"/>
          <w:sz w:val="23"/>
          <w:szCs w:val="23"/>
        </w:rPr>
        <w:t xml:space="preserve">               </w:t>
      </w:r>
      <w:r w:rsidR="0022419D">
        <w:rPr>
          <w:rFonts w:ascii="Garamond" w:hAnsi="Garamond"/>
          <w:color w:val="000000" w:themeColor="text1"/>
          <w:sz w:val="23"/>
          <w:szCs w:val="23"/>
        </w:rPr>
        <w:t>il Museo venne trasferito in Vaticano, per essere esposto</w:t>
      </w:r>
      <w:r w:rsidR="0071171D" w:rsidRPr="0065568A">
        <w:rPr>
          <w:rFonts w:ascii="Garamond" w:hAnsi="Garamond"/>
          <w:color w:val="000000" w:themeColor="text1"/>
          <w:sz w:val="23"/>
          <w:szCs w:val="23"/>
        </w:rPr>
        <w:t xml:space="preserve"> negli splendidi ambienti progettati </w:t>
      </w:r>
      <w:r w:rsidR="00A07503">
        <w:rPr>
          <w:rFonts w:ascii="Garamond" w:hAnsi="Garamond"/>
          <w:color w:val="000000" w:themeColor="text1"/>
          <w:sz w:val="23"/>
          <w:szCs w:val="23"/>
        </w:rPr>
        <w:t xml:space="preserve">appositamente </w:t>
      </w:r>
      <w:r w:rsidR="0071171D" w:rsidRPr="0065568A">
        <w:rPr>
          <w:rFonts w:ascii="Garamond" w:hAnsi="Garamond"/>
          <w:color w:val="000000" w:themeColor="text1"/>
          <w:sz w:val="23"/>
          <w:szCs w:val="23"/>
        </w:rPr>
        <w:t xml:space="preserve">dallo studio d’Architettura di Vincenzo, Fausto e Lucio Passarelli, inaugurati </w:t>
      </w:r>
      <w:r w:rsidR="008512B0" w:rsidRPr="0065568A">
        <w:rPr>
          <w:rFonts w:ascii="Garamond" w:hAnsi="Garamond"/>
          <w:color w:val="000000" w:themeColor="text1"/>
          <w:sz w:val="23"/>
          <w:szCs w:val="23"/>
        </w:rPr>
        <w:t xml:space="preserve">nel giugno del 1970 </w:t>
      </w:r>
      <w:r w:rsidR="009134A6">
        <w:rPr>
          <w:rFonts w:ascii="Garamond" w:hAnsi="Garamond"/>
          <w:color w:val="000000" w:themeColor="text1"/>
          <w:sz w:val="23"/>
          <w:szCs w:val="23"/>
        </w:rPr>
        <w:t>da</w:t>
      </w:r>
      <w:r w:rsidR="0071171D" w:rsidRPr="0065568A">
        <w:rPr>
          <w:rFonts w:ascii="Garamond" w:hAnsi="Garamond"/>
          <w:color w:val="000000" w:themeColor="text1"/>
          <w:sz w:val="23"/>
          <w:szCs w:val="23"/>
        </w:rPr>
        <w:t xml:space="preserve"> Papa </w:t>
      </w:r>
      <w:r w:rsidR="00A07503">
        <w:rPr>
          <w:rFonts w:ascii="Garamond" w:hAnsi="Garamond"/>
          <w:color w:val="000000" w:themeColor="text1"/>
          <w:sz w:val="23"/>
          <w:szCs w:val="23"/>
        </w:rPr>
        <w:t xml:space="preserve">San </w:t>
      </w:r>
      <w:r w:rsidR="0071171D" w:rsidRPr="0065568A">
        <w:rPr>
          <w:rFonts w:ascii="Garamond" w:hAnsi="Garamond"/>
          <w:color w:val="000000" w:themeColor="text1"/>
          <w:sz w:val="23"/>
          <w:szCs w:val="23"/>
        </w:rPr>
        <w:t>Paolo VI.</w:t>
      </w:r>
    </w:p>
    <w:p w:rsidR="00BE2BF6" w:rsidRDefault="00BE2BF6" w:rsidP="00685238">
      <w:pPr>
        <w:jc w:val="both"/>
        <w:rPr>
          <w:rFonts w:ascii="Garamond" w:hAnsi="Garamond"/>
          <w:color w:val="000000" w:themeColor="text1"/>
          <w:sz w:val="8"/>
          <w:szCs w:val="8"/>
        </w:rPr>
      </w:pPr>
    </w:p>
    <w:p w:rsidR="00C02CB3" w:rsidRDefault="00155B3B" w:rsidP="00C02CB3">
      <w:pPr>
        <w:jc w:val="both"/>
        <w:rPr>
          <w:rFonts w:ascii="Garamond" w:hAnsi="Garamond"/>
          <w:color w:val="000000" w:themeColor="text1"/>
          <w:sz w:val="23"/>
          <w:szCs w:val="23"/>
        </w:rPr>
      </w:pPr>
      <w:r>
        <w:rPr>
          <w:rFonts w:ascii="Garamond" w:hAnsi="Garamond"/>
          <w:color w:val="000000" w:themeColor="text1"/>
          <w:sz w:val="23"/>
          <w:szCs w:val="23"/>
        </w:rPr>
        <w:t>L’esperienza vissuta</w:t>
      </w:r>
      <w:r w:rsidR="00C02CB3">
        <w:rPr>
          <w:rFonts w:ascii="Garamond" w:hAnsi="Garamond"/>
          <w:color w:val="000000" w:themeColor="text1"/>
          <w:sz w:val="23"/>
          <w:szCs w:val="23"/>
        </w:rPr>
        <w:t xml:space="preserve"> </w:t>
      </w:r>
      <w:r w:rsidR="00036F43">
        <w:rPr>
          <w:rFonts w:ascii="Garamond" w:hAnsi="Garamond"/>
          <w:color w:val="000000" w:themeColor="text1"/>
          <w:sz w:val="23"/>
          <w:szCs w:val="23"/>
        </w:rPr>
        <w:t>è stata una importante occasione di attiva</w:t>
      </w:r>
      <w:r w:rsidR="00036F43" w:rsidRPr="0065568A">
        <w:rPr>
          <w:rFonts w:ascii="Garamond" w:hAnsi="Garamond"/>
          <w:color w:val="000000" w:themeColor="text1"/>
          <w:sz w:val="23"/>
          <w:szCs w:val="23"/>
        </w:rPr>
        <w:t xml:space="preserve"> sperimentazione, ch</w:t>
      </w:r>
      <w:r w:rsidR="00C02CB3">
        <w:rPr>
          <w:rFonts w:ascii="Garamond" w:hAnsi="Garamond"/>
          <w:color w:val="000000" w:themeColor="text1"/>
          <w:sz w:val="23"/>
          <w:szCs w:val="23"/>
        </w:rPr>
        <w:t xml:space="preserve">e ha riportato gli studenti </w:t>
      </w:r>
      <w:r w:rsidR="00B831CF">
        <w:rPr>
          <w:rFonts w:ascii="Garamond" w:hAnsi="Garamond"/>
          <w:color w:val="000000" w:themeColor="text1"/>
          <w:sz w:val="23"/>
          <w:szCs w:val="23"/>
        </w:rPr>
        <w:t xml:space="preserve">                </w:t>
      </w:r>
      <w:r w:rsidR="00C02CB3">
        <w:rPr>
          <w:rFonts w:ascii="Garamond" w:hAnsi="Garamond"/>
          <w:color w:val="000000" w:themeColor="text1"/>
          <w:sz w:val="23"/>
          <w:szCs w:val="23"/>
        </w:rPr>
        <w:t xml:space="preserve">a praticare l’antica arte </w:t>
      </w:r>
      <w:r w:rsidR="00036F43" w:rsidRPr="0065568A">
        <w:rPr>
          <w:rFonts w:ascii="Garamond" w:hAnsi="Garamond"/>
          <w:color w:val="000000" w:themeColor="text1"/>
          <w:sz w:val="23"/>
          <w:szCs w:val="23"/>
        </w:rPr>
        <w:t>del disegno dal vero all’interno d</w:t>
      </w:r>
      <w:r w:rsidR="00C02CB3">
        <w:rPr>
          <w:rFonts w:ascii="Garamond" w:hAnsi="Garamond"/>
          <w:color w:val="000000" w:themeColor="text1"/>
          <w:sz w:val="23"/>
          <w:szCs w:val="23"/>
        </w:rPr>
        <w:t>i prestigiose raccolte museali: un’</w:t>
      </w:r>
      <w:r w:rsidR="00C02CB3" w:rsidRPr="0065568A">
        <w:rPr>
          <w:rFonts w:ascii="Garamond" w:hAnsi="Garamond"/>
          <w:color w:val="000000" w:themeColor="text1"/>
          <w:sz w:val="23"/>
          <w:szCs w:val="23"/>
        </w:rPr>
        <w:t xml:space="preserve">occasione di studio, </w:t>
      </w:r>
      <w:r w:rsidR="00B831CF">
        <w:rPr>
          <w:rFonts w:ascii="Garamond" w:hAnsi="Garamond"/>
          <w:color w:val="000000" w:themeColor="text1"/>
          <w:sz w:val="23"/>
          <w:szCs w:val="23"/>
        </w:rPr>
        <w:t xml:space="preserve">              </w:t>
      </w:r>
      <w:r w:rsidR="00C02CB3" w:rsidRPr="0065568A">
        <w:rPr>
          <w:rFonts w:ascii="Garamond" w:hAnsi="Garamond"/>
          <w:color w:val="000000" w:themeColor="text1"/>
          <w:sz w:val="23"/>
          <w:szCs w:val="23"/>
        </w:rPr>
        <w:t>di riflessione, di conoscenza, fra storia dell’arte ed esercizio tecnico, ispirazione estetica e attualizzazione della migliore tradizione pittorica e sculto</w:t>
      </w:r>
      <w:r w:rsidR="00C02CB3">
        <w:rPr>
          <w:rFonts w:ascii="Garamond" w:hAnsi="Garamond"/>
          <w:color w:val="000000" w:themeColor="text1"/>
          <w:sz w:val="23"/>
          <w:szCs w:val="23"/>
        </w:rPr>
        <w:t>rea italiana ed internazionale.</w:t>
      </w:r>
    </w:p>
    <w:p w:rsidR="00C02CB3" w:rsidRPr="00C02CB3" w:rsidRDefault="00C02CB3" w:rsidP="00C02CB3">
      <w:pPr>
        <w:jc w:val="both"/>
        <w:rPr>
          <w:rFonts w:ascii="Garamond" w:hAnsi="Garamond"/>
          <w:color w:val="000000" w:themeColor="text1"/>
          <w:sz w:val="8"/>
          <w:szCs w:val="8"/>
        </w:rPr>
      </w:pPr>
    </w:p>
    <w:p w:rsidR="00943937" w:rsidRDefault="0002401D" w:rsidP="00BE2BF6">
      <w:pPr>
        <w:jc w:val="both"/>
        <w:rPr>
          <w:rFonts w:ascii="Garamond" w:hAnsi="Garamond"/>
          <w:color w:val="000000" w:themeColor="text1"/>
          <w:sz w:val="23"/>
          <w:szCs w:val="23"/>
        </w:rPr>
      </w:pPr>
      <w:r>
        <w:rPr>
          <w:rFonts w:ascii="Garamond" w:hAnsi="Garamond"/>
          <w:color w:val="000000" w:themeColor="text1"/>
          <w:sz w:val="23"/>
          <w:szCs w:val="23"/>
        </w:rPr>
        <w:t xml:space="preserve">Entrati nella speciale dimensione spazio-temporale del Museo Gregoriano Profano, gli allievi hanno ‘ascoltato’ </w:t>
      </w:r>
      <w:r w:rsidR="00B831CF">
        <w:rPr>
          <w:rFonts w:ascii="Garamond" w:hAnsi="Garamond"/>
          <w:color w:val="000000" w:themeColor="text1"/>
          <w:sz w:val="23"/>
          <w:szCs w:val="23"/>
        </w:rPr>
        <w:t xml:space="preserve">         </w:t>
      </w:r>
      <w:r>
        <w:rPr>
          <w:rFonts w:ascii="Garamond" w:hAnsi="Garamond"/>
          <w:color w:val="000000" w:themeColor="text1"/>
          <w:sz w:val="23"/>
          <w:szCs w:val="23"/>
        </w:rPr>
        <w:t xml:space="preserve">le opere ed accolto la loro ‘chiamata’, stabilendo un’empatia particolare con l’oggetto ritratto che così diviene strumento d’indagine del mondo circostante. </w:t>
      </w:r>
      <w:r w:rsidR="00943937">
        <w:rPr>
          <w:rFonts w:ascii="Garamond" w:hAnsi="Garamond"/>
          <w:color w:val="000000" w:themeColor="text1"/>
          <w:sz w:val="23"/>
          <w:szCs w:val="23"/>
        </w:rPr>
        <w:t>In questo modo, la formazione tecnica si completa debitamente con la pratica al museo, avvalorando l</w:t>
      </w:r>
      <w:r>
        <w:rPr>
          <w:rFonts w:ascii="Garamond" w:hAnsi="Garamond"/>
          <w:color w:val="000000" w:themeColor="text1"/>
          <w:sz w:val="23"/>
          <w:szCs w:val="23"/>
        </w:rPr>
        <w:t>a</w:t>
      </w:r>
      <w:r w:rsidR="00943937">
        <w:rPr>
          <w:rFonts w:ascii="Garamond" w:hAnsi="Garamond"/>
          <w:color w:val="000000" w:themeColor="text1"/>
          <w:sz w:val="23"/>
          <w:szCs w:val="23"/>
        </w:rPr>
        <w:t xml:space="preserve"> missione educativa fondante dell’istituzione.</w:t>
      </w:r>
    </w:p>
    <w:p w:rsidR="0071171D" w:rsidRPr="0065568A" w:rsidRDefault="0071171D" w:rsidP="00685238">
      <w:pPr>
        <w:jc w:val="both"/>
        <w:rPr>
          <w:rFonts w:ascii="Garamond" w:hAnsi="Garamond"/>
          <w:color w:val="000000" w:themeColor="text1"/>
          <w:sz w:val="8"/>
          <w:szCs w:val="8"/>
        </w:rPr>
      </w:pPr>
    </w:p>
    <w:p w:rsidR="00421699" w:rsidRDefault="00421699" w:rsidP="00421699">
      <w:pPr>
        <w:jc w:val="both"/>
        <w:rPr>
          <w:rFonts w:ascii="Garamond" w:hAnsi="Garamond"/>
          <w:color w:val="000000" w:themeColor="text1"/>
          <w:sz w:val="23"/>
          <w:szCs w:val="23"/>
        </w:rPr>
      </w:pPr>
      <w:r w:rsidRPr="0065568A">
        <w:rPr>
          <w:rFonts w:ascii="Garamond" w:hAnsi="Garamond"/>
          <w:color w:val="000000" w:themeColor="text1"/>
          <w:sz w:val="23"/>
          <w:szCs w:val="23"/>
        </w:rPr>
        <w:t xml:space="preserve">Un </w:t>
      </w:r>
      <w:r>
        <w:rPr>
          <w:rFonts w:ascii="Garamond" w:hAnsi="Garamond"/>
          <w:color w:val="000000" w:themeColor="text1"/>
          <w:sz w:val="23"/>
          <w:szCs w:val="23"/>
        </w:rPr>
        <w:t xml:space="preserve">creativo </w:t>
      </w:r>
      <w:r w:rsidRPr="0065568A">
        <w:rPr>
          <w:rFonts w:ascii="Garamond" w:hAnsi="Garamond"/>
          <w:color w:val="000000" w:themeColor="text1"/>
          <w:sz w:val="23"/>
          <w:szCs w:val="23"/>
        </w:rPr>
        <w:t xml:space="preserve">dialogo </w:t>
      </w:r>
      <w:r>
        <w:rPr>
          <w:rFonts w:ascii="Garamond" w:hAnsi="Garamond"/>
          <w:color w:val="000000" w:themeColor="text1"/>
          <w:sz w:val="23"/>
          <w:szCs w:val="23"/>
        </w:rPr>
        <w:t>f</w:t>
      </w:r>
      <w:r w:rsidRPr="0065568A">
        <w:rPr>
          <w:rFonts w:ascii="Garamond" w:hAnsi="Garamond"/>
          <w:color w:val="000000" w:themeColor="text1"/>
          <w:sz w:val="23"/>
          <w:szCs w:val="23"/>
        </w:rPr>
        <w:t>ra antico e pre</w:t>
      </w:r>
      <w:r>
        <w:rPr>
          <w:rFonts w:ascii="Garamond" w:hAnsi="Garamond"/>
          <w:color w:val="000000" w:themeColor="text1"/>
          <w:sz w:val="23"/>
          <w:szCs w:val="23"/>
        </w:rPr>
        <w:t xml:space="preserve">sente, classico e contemporaneo, nell’ambito del costante patrocinio che la Chiesa ha sempre dedicato ai linguaggi artistici, riconoscendo il loro intrinseco valore quali strumenti privilegiati per </w:t>
      </w:r>
      <w:r w:rsidR="00B831CF">
        <w:rPr>
          <w:rFonts w:ascii="Garamond" w:hAnsi="Garamond"/>
          <w:color w:val="000000" w:themeColor="text1"/>
          <w:sz w:val="23"/>
          <w:szCs w:val="23"/>
        </w:rPr>
        <w:t xml:space="preserve">              </w:t>
      </w:r>
      <w:r>
        <w:rPr>
          <w:rFonts w:ascii="Garamond" w:hAnsi="Garamond"/>
          <w:color w:val="000000" w:themeColor="text1"/>
          <w:sz w:val="23"/>
          <w:szCs w:val="23"/>
        </w:rPr>
        <w:t>la comunicazione universale.</w:t>
      </w:r>
    </w:p>
    <w:p w:rsidR="00421699" w:rsidRPr="00421699" w:rsidRDefault="00421699" w:rsidP="00421699">
      <w:pPr>
        <w:jc w:val="both"/>
        <w:rPr>
          <w:rFonts w:ascii="Garamond" w:hAnsi="Garamond"/>
          <w:color w:val="000000" w:themeColor="text1"/>
          <w:sz w:val="8"/>
          <w:szCs w:val="8"/>
        </w:rPr>
      </w:pPr>
    </w:p>
    <w:p w:rsidR="0071171D" w:rsidRPr="0065568A" w:rsidRDefault="000E3D7C" w:rsidP="00685238">
      <w:pPr>
        <w:jc w:val="both"/>
        <w:rPr>
          <w:rFonts w:ascii="Garamond" w:hAnsi="Garamond"/>
          <w:color w:val="000000" w:themeColor="text1"/>
          <w:sz w:val="23"/>
          <w:szCs w:val="23"/>
        </w:rPr>
      </w:pPr>
      <w:r>
        <w:rPr>
          <w:rFonts w:ascii="Garamond" w:hAnsi="Garamond"/>
          <w:color w:val="000000" w:themeColor="text1"/>
          <w:sz w:val="23"/>
          <w:szCs w:val="23"/>
        </w:rPr>
        <w:t xml:space="preserve">L’esposizione </w:t>
      </w:r>
      <w:r w:rsidR="00F822F9">
        <w:rPr>
          <w:rFonts w:ascii="Garamond" w:hAnsi="Garamond"/>
          <w:color w:val="000000" w:themeColor="text1"/>
          <w:sz w:val="23"/>
          <w:szCs w:val="23"/>
        </w:rPr>
        <w:t xml:space="preserve">dei disegni </w:t>
      </w:r>
      <w:r w:rsidR="004839B4">
        <w:rPr>
          <w:rFonts w:ascii="Garamond" w:hAnsi="Garamond"/>
          <w:color w:val="000000" w:themeColor="text1"/>
          <w:sz w:val="23"/>
          <w:szCs w:val="23"/>
        </w:rPr>
        <w:t xml:space="preserve">è </w:t>
      </w:r>
      <w:r>
        <w:rPr>
          <w:rFonts w:ascii="Garamond" w:hAnsi="Garamond"/>
          <w:color w:val="000000" w:themeColor="text1"/>
          <w:sz w:val="23"/>
          <w:szCs w:val="23"/>
        </w:rPr>
        <w:t>corredata dalla pubblicazione di</w:t>
      </w:r>
      <w:r w:rsidR="0071171D" w:rsidRPr="004839B4">
        <w:rPr>
          <w:rFonts w:ascii="Garamond" w:hAnsi="Garamond"/>
          <w:color w:val="000000" w:themeColor="text1"/>
          <w:sz w:val="23"/>
          <w:szCs w:val="23"/>
        </w:rPr>
        <w:t xml:space="preserve"> un catalogo</w:t>
      </w:r>
      <w:r w:rsidR="0071171D" w:rsidRPr="0065568A">
        <w:rPr>
          <w:rFonts w:ascii="Garamond" w:hAnsi="Garamond"/>
          <w:color w:val="000000" w:themeColor="text1"/>
          <w:sz w:val="23"/>
          <w:szCs w:val="23"/>
        </w:rPr>
        <w:t xml:space="preserve"> con testi di </w:t>
      </w:r>
      <w:r w:rsidR="00D14A88" w:rsidRPr="0065568A">
        <w:rPr>
          <w:rFonts w:ascii="Garamond" w:hAnsi="Garamond"/>
          <w:color w:val="000000" w:themeColor="text1"/>
          <w:sz w:val="23"/>
          <w:szCs w:val="23"/>
        </w:rPr>
        <w:t xml:space="preserve">B. </w:t>
      </w:r>
      <w:r w:rsidR="0071171D" w:rsidRPr="0065568A">
        <w:rPr>
          <w:rFonts w:ascii="Garamond" w:hAnsi="Garamond"/>
          <w:color w:val="000000" w:themeColor="text1"/>
          <w:sz w:val="23"/>
          <w:szCs w:val="23"/>
        </w:rPr>
        <w:t xml:space="preserve">Jatta, </w:t>
      </w:r>
      <w:r w:rsidR="00D14A88" w:rsidRPr="0065568A">
        <w:rPr>
          <w:rFonts w:ascii="Garamond" w:hAnsi="Garamond"/>
          <w:color w:val="000000" w:themeColor="text1"/>
          <w:sz w:val="23"/>
          <w:szCs w:val="23"/>
        </w:rPr>
        <w:t xml:space="preserve">T. </w:t>
      </w:r>
      <w:r w:rsidR="0071171D" w:rsidRPr="0065568A">
        <w:rPr>
          <w:rFonts w:ascii="Garamond" w:hAnsi="Garamond"/>
          <w:color w:val="000000" w:themeColor="text1"/>
          <w:sz w:val="23"/>
          <w:szCs w:val="23"/>
        </w:rPr>
        <w:t>D’</w:t>
      </w:r>
      <w:proofErr w:type="spellStart"/>
      <w:r w:rsidR="0071171D" w:rsidRPr="0065568A">
        <w:rPr>
          <w:rFonts w:ascii="Garamond" w:hAnsi="Garamond"/>
          <w:color w:val="000000" w:themeColor="text1"/>
          <w:sz w:val="23"/>
          <w:szCs w:val="23"/>
        </w:rPr>
        <w:t>Acchille</w:t>
      </w:r>
      <w:proofErr w:type="spellEnd"/>
      <w:r w:rsidR="0071171D" w:rsidRPr="0065568A">
        <w:rPr>
          <w:rFonts w:ascii="Garamond" w:hAnsi="Garamond"/>
          <w:color w:val="000000" w:themeColor="text1"/>
          <w:sz w:val="23"/>
          <w:szCs w:val="23"/>
        </w:rPr>
        <w:t>,</w:t>
      </w:r>
      <w:r w:rsidR="00FA5864">
        <w:rPr>
          <w:rFonts w:ascii="Garamond" w:hAnsi="Garamond"/>
          <w:color w:val="000000" w:themeColor="text1"/>
          <w:sz w:val="23"/>
          <w:szCs w:val="23"/>
        </w:rPr>
        <w:t xml:space="preserve"> P</w:t>
      </w:r>
      <w:r w:rsidR="00D14A88" w:rsidRPr="0065568A">
        <w:rPr>
          <w:rFonts w:ascii="Garamond" w:hAnsi="Garamond"/>
          <w:color w:val="000000" w:themeColor="text1"/>
          <w:sz w:val="23"/>
          <w:szCs w:val="23"/>
        </w:rPr>
        <w:t xml:space="preserve">. L. </w:t>
      </w:r>
      <w:r w:rsidR="0071171D" w:rsidRPr="0065568A">
        <w:rPr>
          <w:rFonts w:ascii="Garamond" w:hAnsi="Garamond"/>
          <w:color w:val="000000" w:themeColor="text1"/>
          <w:sz w:val="23"/>
          <w:szCs w:val="23"/>
        </w:rPr>
        <w:t>Berto,</w:t>
      </w:r>
      <w:r>
        <w:rPr>
          <w:rFonts w:ascii="Garamond" w:hAnsi="Garamond"/>
          <w:color w:val="000000" w:themeColor="text1"/>
          <w:sz w:val="23"/>
          <w:szCs w:val="23"/>
        </w:rPr>
        <w:t xml:space="preserve"> </w:t>
      </w:r>
      <w:r w:rsidR="00A70E2C" w:rsidRPr="0065568A">
        <w:rPr>
          <w:rFonts w:ascii="Garamond" w:hAnsi="Garamond"/>
          <w:color w:val="000000" w:themeColor="text1"/>
          <w:sz w:val="23"/>
          <w:szCs w:val="23"/>
        </w:rPr>
        <w:t xml:space="preserve">M. Serlupi </w:t>
      </w:r>
      <w:proofErr w:type="spellStart"/>
      <w:r w:rsidR="00A70E2C" w:rsidRPr="0065568A">
        <w:rPr>
          <w:rFonts w:ascii="Garamond" w:hAnsi="Garamond"/>
          <w:color w:val="000000" w:themeColor="text1"/>
          <w:sz w:val="23"/>
          <w:szCs w:val="23"/>
        </w:rPr>
        <w:t>Crescenzi</w:t>
      </w:r>
      <w:proofErr w:type="spellEnd"/>
      <w:r w:rsidR="00A70E2C" w:rsidRPr="0065568A">
        <w:rPr>
          <w:rFonts w:ascii="Garamond" w:hAnsi="Garamond"/>
          <w:color w:val="000000" w:themeColor="text1"/>
          <w:sz w:val="23"/>
          <w:szCs w:val="23"/>
        </w:rPr>
        <w:t>,</w:t>
      </w:r>
      <w:r w:rsidR="00A70E2C">
        <w:rPr>
          <w:rFonts w:ascii="Garamond" w:hAnsi="Garamond"/>
          <w:color w:val="000000" w:themeColor="text1"/>
          <w:sz w:val="23"/>
          <w:szCs w:val="23"/>
        </w:rPr>
        <w:t xml:space="preserve"> </w:t>
      </w:r>
      <w:r w:rsidR="00B03521">
        <w:rPr>
          <w:rFonts w:ascii="Garamond" w:hAnsi="Garamond"/>
          <w:color w:val="000000" w:themeColor="text1"/>
          <w:sz w:val="23"/>
          <w:szCs w:val="23"/>
        </w:rPr>
        <w:t>che è scaricabile dai siti dei Musei Vaticani</w:t>
      </w:r>
      <w:r w:rsidR="00F822F9">
        <w:rPr>
          <w:rFonts w:ascii="Garamond" w:hAnsi="Garamond"/>
          <w:color w:val="000000" w:themeColor="text1"/>
          <w:sz w:val="23"/>
          <w:szCs w:val="23"/>
        </w:rPr>
        <w:t xml:space="preserve"> e dell’Accademia di Belle Arti</w:t>
      </w:r>
      <w:r>
        <w:rPr>
          <w:rFonts w:ascii="Garamond" w:hAnsi="Garamond"/>
          <w:color w:val="000000" w:themeColor="text1"/>
          <w:sz w:val="23"/>
          <w:szCs w:val="23"/>
        </w:rPr>
        <w:t xml:space="preserve"> </w:t>
      </w:r>
      <w:r w:rsidR="00B03521">
        <w:rPr>
          <w:rFonts w:ascii="Garamond" w:hAnsi="Garamond"/>
          <w:color w:val="000000" w:themeColor="text1"/>
          <w:sz w:val="23"/>
          <w:szCs w:val="23"/>
        </w:rPr>
        <w:t>di Roma.</w:t>
      </w:r>
    </w:p>
    <w:p w:rsidR="00685238" w:rsidRPr="0065568A" w:rsidRDefault="00685238" w:rsidP="00685238">
      <w:pPr>
        <w:jc w:val="both"/>
        <w:rPr>
          <w:rFonts w:ascii="Garamond" w:hAnsi="Garamond"/>
          <w:b/>
          <w:color w:val="000000" w:themeColor="text1"/>
          <w:sz w:val="8"/>
          <w:szCs w:val="8"/>
        </w:rPr>
      </w:pPr>
    </w:p>
    <w:p w:rsidR="009207A4" w:rsidRDefault="000E6400" w:rsidP="00685238">
      <w:pPr>
        <w:jc w:val="both"/>
        <w:rPr>
          <w:rFonts w:ascii="Garamond" w:hAnsi="Garamond"/>
          <w:color w:val="000000" w:themeColor="text1"/>
          <w:sz w:val="23"/>
          <w:szCs w:val="23"/>
        </w:rPr>
      </w:pPr>
      <w:r w:rsidRPr="0065568A">
        <w:rPr>
          <w:rFonts w:ascii="Garamond" w:hAnsi="Garamond"/>
          <w:color w:val="000000" w:themeColor="text1"/>
          <w:sz w:val="23"/>
          <w:szCs w:val="23"/>
        </w:rPr>
        <w:t>L</w:t>
      </w:r>
      <w:r w:rsidR="000E3D7C">
        <w:rPr>
          <w:rFonts w:ascii="Garamond" w:hAnsi="Garamond"/>
          <w:color w:val="000000" w:themeColor="text1"/>
          <w:sz w:val="23"/>
          <w:szCs w:val="23"/>
        </w:rPr>
        <w:t>a mostra r</w:t>
      </w:r>
      <w:r w:rsidRPr="0065568A">
        <w:rPr>
          <w:rFonts w:ascii="Garamond" w:hAnsi="Garamond"/>
          <w:color w:val="000000" w:themeColor="text1"/>
          <w:sz w:val="23"/>
          <w:szCs w:val="23"/>
        </w:rPr>
        <w:t>esterà</w:t>
      </w:r>
      <w:r w:rsidR="00047A9C">
        <w:rPr>
          <w:rFonts w:ascii="Garamond" w:hAnsi="Garamond"/>
          <w:color w:val="000000" w:themeColor="text1"/>
          <w:sz w:val="23"/>
          <w:szCs w:val="23"/>
        </w:rPr>
        <w:t xml:space="preserve"> aperta al pubblico dal 22 al 31 ottobre 2019</w:t>
      </w:r>
      <w:r w:rsidR="0065568A" w:rsidRPr="0065568A">
        <w:rPr>
          <w:rFonts w:ascii="Garamond" w:hAnsi="Garamond"/>
          <w:color w:val="000000" w:themeColor="text1"/>
          <w:sz w:val="23"/>
          <w:szCs w:val="23"/>
        </w:rPr>
        <w:t>.</w:t>
      </w:r>
    </w:p>
    <w:p w:rsidR="00FD1296" w:rsidRPr="00FD1296" w:rsidRDefault="00FD1296" w:rsidP="00685238">
      <w:pPr>
        <w:jc w:val="both"/>
        <w:rPr>
          <w:rFonts w:ascii="Garamond" w:hAnsi="Garamond"/>
          <w:color w:val="000000" w:themeColor="text1"/>
          <w:sz w:val="8"/>
          <w:szCs w:val="8"/>
        </w:rPr>
      </w:pPr>
    </w:p>
    <w:p w:rsidR="004E3102" w:rsidRDefault="009207A4" w:rsidP="00685238">
      <w:pPr>
        <w:jc w:val="both"/>
        <w:rPr>
          <w:rFonts w:ascii="Garamond" w:hAnsi="Garamond"/>
          <w:sz w:val="23"/>
          <w:szCs w:val="23"/>
        </w:rPr>
      </w:pPr>
      <w:r w:rsidRPr="0065568A">
        <w:rPr>
          <w:rFonts w:ascii="Garamond" w:hAnsi="Garamond"/>
          <w:sz w:val="23"/>
          <w:szCs w:val="23"/>
        </w:rPr>
        <w:t>Orari</w:t>
      </w:r>
      <w:r w:rsidR="0065568A" w:rsidRPr="0065568A">
        <w:rPr>
          <w:rFonts w:ascii="Garamond" w:hAnsi="Garamond"/>
          <w:sz w:val="23"/>
          <w:szCs w:val="23"/>
        </w:rPr>
        <w:t>o</w:t>
      </w:r>
      <w:r w:rsidRPr="0065568A">
        <w:rPr>
          <w:rFonts w:ascii="Garamond" w:hAnsi="Garamond"/>
          <w:sz w:val="23"/>
          <w:szCs w:val="23"/>
        </w:rPr>
        <w:t xml:space="preserve"> di visita: dal lunedì al sabato,</w:t>
      </w:r>
      <w:r w:rsidR="0065568A" w:rsidRPr="0065568A">
        <w:rPr>
          <w:rFonts w:ascii="Garamond" w:hAnsi="Garamond"/>
          <w:sz w:val="23"/>
          <w:szCs w:val="23"/>
        </w:rPr>
        <w:t xml:space="preserve"> ore</w:t>
      </w:r>
      <w:r w:rsidRPr="0065568A">
        <w:rPr>
          <w:rFonts w:ascii="Garamond" w:hAnsi="Garamond"/>
          <w:sz w:val="23"/>
          <w:szCs w:val="23"/>
        </w:rPr>
        <w:t xml:space="preserve"> 9-18</w:t>
      </w:r>
      <w:r w:rsidR="00B16AF6">
        <w:rPr>
          <w:rFonts w:ascii="Garamond" w:hAnsi="Garamond"/>
          <w:sz w:val="23"/>
          <w:szCs w:val="23"/>
        </w:rPr>
        <w:t xml:space="preserve"> </w:t>
      </w:r>
      <w:r w:rsidR="004E3102">
        <w:rPr>
          <w:rFonts w:ascii="Garamond" w:hAnsi="Garamond"/>
          <w:sz w:val="23"/>
          <w:szCs w:val="23"/>
        </w:rPr>
        <w:t>(ultimo accesso ore 16)</w:t>
      </w:r>
    </w:p>
    <w:p w:rsidR="009207A4" w:rsidRPr="0065568A" w:rsidRDefault="004E3102" w:rsidP="00685238">
      <w:p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         </w:t>
      </w:r>
      <w:r w:rsidR="00C15AFB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         </w:t>
      </w:r>
      <w:r w:rsidR="009463A5">
        <w:rPr>
          <w:rFonts w:ascii="Garamond" w:hAnsi="Garamond"/>
          <w:sz w:val="23"/>
          <w:szCs w:val="23"/>
        </w:rPr>
        <w:t>visita libera</w:t>
      </w:r>
      <w:r w:rsidR="0065568A" w:rsidRPr="0065568A">
        <w:rPr>
          <w:rFonts w:ascii="Garamond" w:hAnsi="Garamond"/>
          <w:sz w:val="23"/>
          <w:szCs w:val="23"/>
        </w:rPr>
        <w:t xml:space="preserve"> i</w:t>
      </w:r>
      <w:r w:rsidR="009463A5">
        <w:rPr>
          <w:rFonts w:ascii="Garamond" w:hAnsi="Garamond"/>
          <w:sz w:val="23"/>
          <w:szCs w:val="23"/>
        </w:rPr>
        <w:t>nclusa</w:t>
      </w:r>
      <w:r>
        <w:rPr>
          <w:rFonts w:ascii="Garamond" w:hAnsi="Garamond"/>
          <w:sz w:val="23"/>
          <w:szCs w:val="23"/>
        </w:rPr>
        <w:t xml:space="preserve"> nel biglietto</w:t>
      </w:r>
      <w:r w:rsidR="00DC1D3B">
        <w:rPr>
          <w:rFonts w:ascii="Garamond" w:hAnsi="Garamond"/>
          <w:sz w:val="23"/>
          <w:szCs w:val="23"/>
        </w:rPr>
        <w:t xml:space="preserve"> </w:t>
      </w:r>
      <w:r w:rsidR="003F2101">
        <w:rPr>
          <w:rFonts w:ascii="Garamond" w:hAnsi="Garamond"/>
          <w:sz w:val="23"/>
          <w:szCs w:val="23"/>
        </w:rPr>
        <w:t xml:space="preserve">d’ingresso </w:t>
      </w:r>
      <w:r w:rsidR="0065568A" w:rsidRPr="0065568A">
        <w:rPr>
          <w:rFonts w:ascii="Garamond" w:hAnsi="Garamond"/>
          <w:sz w:val="23"/>
          <w:szCs w:val="23"/>
        </w:rPr>
        <w:t>dei Musei Vaticani.</w:t>
      </w:r>
    </w:p>
    <w:p w:rsidR="0065568A" w:rsidRPr="00566FFB" w:rsidRDefault="0065568A" w:rsidP="00685238">
      <w:pPr>
        <w:jc w:val="both"/>
        <w:rPr>
          <w:rFonts w:ascii="Garamond" w:hAnsi="Garamond"/>
          <w:color w:val="000000" w:themeColor="text1"/>
          <w:sz w:val="16"/>
          <w:szCs w:val="16"/>
        </w:rPr>
      </w:pPr>
    </w:p>
    <w:p w:rsidR="0065568A" w:rsidRPr="00C02A65" w:rsidRDefault="008512B0" w:rsidP="00685238">
      <w:pPr>
        <w:jc w:val="both"/>
        <w:rPr>
          <w:rFonts w:ascii="Garamond" w:hAnsi="Garamond"/>
          <w:b/>
          <w:color w:val="000000" w:themeColor="text1"/>
          <w:sz w:val="20"/>
          <w:szCs w:val="20"/>
        </w:rPr>
      </w:pPr>
      <w:r w:rsidRPr="00C02A65">
        <w:rPr>
          <w:rFonts w:ascii="Garamond" w:hAnsi="Garamond"/>
          <w:b/>
          <w:color w:val="000000" w:themeColor="text1"/>
          <w:sz w:val="20"/>
          <w:szCs w:val="20"/>
        </w:rPr>
        <w:t>INFO</w:t>
      </w:r>
      <w:r w:rsidR="0065568A" w:rsidRPr="00C02A65">
        <w:rPr>
          <w:rFonts w:ascii="Garamond" w:hAnsi="Garamond"/>
          <w:b/>
          <w:color w:val="000000" w:themeColor="text1"/>
          <w:sz w:val="20"/>
          <w:szCs w:val="20"/>
        </w:rPr>
        <w:t>RMAZIONI</w:t>
      </w:r>
    </w:p>
    <w:p w:rsidR="00F66D27" w:rsidRPr="00421699" w:rsidRDefault="0065568A" w:rsidP="00685238">
      <w:pPr>
        <w:jc w:val="both"/>
        <w:rPr>
          <w:rFonts w:ascii="Garamond" w:hAnsi="Garamond" w:cs="Arial"/>
          <w:i/>
          <w:sz w:val="23"/>
          <w:szCs w:val="23"/>
          <w:highlight w:val="yellow"/>
        </w:rPr>
      </w:pPr>
      <w:r w:rsidRPr="0065568A">
        <w:rPr>
          <w:rFonts w:ascii="Garamond" w:hAnsi="Garamond"/>
          <w:color w:val="000000" w:themeColor="text1"/>
          <w:sz w:val="23"/>
          <w:szCs w:val="23"/>
        </w:rPr>
        <w:t>Accademia di Belle Arti di Roma:</w:t>
      </w:r>
      <w:r>
        <w:rPr>
          <w:rFonts w:ascii="Garamond" w:hAnsi="Garamond"/>
          <w:color w:val="000000" w:themeColor="text1"/>
          <w:sz w:val="23"/>
          <w:szCs w:val="23"/>
        </w:rPr>
        <w:t xml:space="preserve"> </w:t>
      </w:r>
      <w:r w:rsidR="00C9021F" w:rsidRPr="0080591D">
        <w:rPr>
          <w:rFonts w:ascii="Garamond" w:hAnsi="Garamond" w:cs="Arial"/>
          <w:i/>
          <w:sz w:val="23"/>
          <w:szCs w:val="23"/>
        </w:rPr>
        <w:t xml:space="preserve">Segreteria di Direzione </w:t>
      </w:r>
      <w:r w:rsidR="00C9021F" w:rsidRPr="0080591D">
        <w:rPr>
          <w:rFonts w:ascii="Garamond" w:hAnsi="Garamond" w:cs="Arial"/>
          <w:i/>
          <w:sz w:val="23"/>
          <w:szCs w:val="23"/>
        </w:rPr>
        <w:sym w:font="Symbol" w:char="F02D"/>
      </w:r>
      <w:r w:rsidR="008512B0" w:rsidRPr="0080591D">
        <w:rPr>
          <w:rFonts w:ascii="Garamond" w:hAnsi="Garamond" w:cs="Arial"/>
          <w:i/>
          <w:sz w:val="23"/>
          <w:szCs w:val="23"/>
        </w:rPr>
        <w:t xml:space="preserve"> </w:t>
      </w:r>
      <w:hyperlink r:id="rId8" w:history="1">
        <w:r w:rsidR="00C15775" w:rsidRPr="0080591D">
          <w:rPr>
            <w:rStyle w:val="Collegamentoipertestuale"/>
            <w:rFonts w:ascii="Garamond" w:hAnsi="Garamond" w:cs="Arial"/>
            <w:sz w:val="23"/>
            <w:szCs w:val="23"/>
          </w:rPr>
          <w:t>segreteriadirezione@abaroma.it</w:t>
        </w:r>
      </w:hyperlink>
      <w:bookmarkStart w:id="0" w:name="_GoBack"/>
      <w:bookmarkEnd w:id="0"/>
    </w:p>
    <w:p w:rsidR="00C02A65" w:rsidRDefault="00C02A65" w:rsidP="00685238">
      <w:pPr>
        <w:jc w:val="both"/>
        <w:rPr>
          <w:rFonts w:ascii="Garamond" w:hAnsi="Garamond"/>
          <w:color w:val="000000" w:themeColor="text1"/>
          <w:sz w:val="23"/>
          <w:szCs w:val="23"/>
        </w:rPr>
      </w:pPr>
      <w:r w:rsidRPr="00C02A65">
        <w:rPr>
          <w:rFonts w:ascii="Garamond" w:hAnsi="Garamond"/>
          <w:color w:val="000000" w:themeColor="text1"/>
          <w:sz w:val="23"/>
          <w:szCs w:val="23"/>
        </w:rPr>
        <w:t xml:space="preserve">Musei Vaticani: </w:t>
      </w:r>
      <w:r w:rsidR="00C9021F" w:rsidRPr="00C9021F">
        <w:rPr>
          <w:rFonts w:ascii="Garamond" w:hAnsi="Garamond"/>
          <w:i/>
          <w:color w:val="000000" w:themeColor="text1"/>
          <w:sz w:val="23"/>
          <w:szCs w:val="23"/>
        </w:rPr>
        <w:t>Ufficio Stampa</w:t>
      </w:r>
      <w:r w:rsidR="00C9021F">
        <w:rPr>
          <w:rFonts w:ascii="Garamond" w:hAnsi="Garamond"/>
          <w:color w:val="000000" w:themeColor="text1"/>
          <w:sz w:val="23"/>
          <w:szCs w:val="23"/>
        </w:rPr>
        <w:t xml:space="preserve"> </w:t>
      </w:r>
      <w:r w:rsidR="00C9021F">
        <w:rPr>
          <w:rFonts w:ascii="Garamond" w:hAnsi="Garamond"/>
          <w:color w:val="000000" w:themeColor="text1"/>
          <w:sz w:val="23"/>
          <w:szCs w:val="23"/>
        </w:rPr>
        <w:sym w:font="Symbol" w:char="F02D"/>
      </w:r>
      <w:r w:rsidR="00C9021F">
        <w:rPr>
          <w:rFonts w:ascii="Garamond" w:hAnsi="Garamond"/>
          <w:color w:val="000000" w:themeColor="text1"/>
          <w:sz w:val="23"/>
          <w:szCs w:val="23"/>
        </w:rPr>
        <w:t xml:space="preserve"> </w:t>
      </w:r>
      <w:hyperlink r:id="rId9" w:history="1">
        <w:r w:rsidR="00BB3C64" w:rsidRPr="00725865">
          <w:rPr>
            <w:rStyle w:val="Collegamentoipertestuale"/>
            <w:rFonts w:ascii="Garamond" w:hAnsi="Garamond"/>
            <w:sz w:val="23"/>
            <w:szCs w:val="23"/>
          </w:rPr>
          <w:t>stampa.musei@scv.va</w:t>
        </w:r>
      </w:hyperlink>
    </w:p>
    <w:p w:rsidR="00C02A65" w:rsidRPr="00566FFB" w:rsidRDefault="00C02A65" w:rsidP="00685238">
      <w:pPr>
        <w:jc w:val="both"/>
        <w:rPr>
          <w:rFonts w:ascii="Garamond" w:hAnsi="Garamond"/>
          <w:color w:val="000000" w:themeColor="text1"/>
          <w:sz w:val="8"/>
          <w:szCs w:val="8"/>
        </w:rPr>
      </w:pPr>
    </w:p>
    <w:p w:rsidR="008512B0" w:rsidRPr="00C02A65" w:rsidRDefault="0080591D" w:rsidP="00C02A65">
      <w:pPr>
        <w:jc w:val="center"/>
        <w:rPr>
          <w:rFonts w:ascii="Garamond" w:hAnsi="Garamond"/>
          <w:i/>
          <w:color w:val="000000" w:themeColor="text1"/>
          <w:sz w:val="23"/>
          <w:szCs w:val="23"/>
        </w:rPr>
      </w:pPr>
      <w:hyperlink r:id="rId10" w:history="1">
        <w:r w:rsidR="008512B0" w:rsidRPr="0065568A">
          <w:rPr>
            <w:rStyle w:val="Collegamentoipertestuale"/>
            <w:rFonts w:ascii="Garamond" w:hAnsi="Garamond"/>
            <w:i/>
            <w:sz w:val="23"/>
            <w:szCs w:val="23"/>
          </w:rPr>
          <w:t>www.museivaticani.va</w:t>
        </w:r>
      </w:hyperlink>
      <w:r w:rsidR="009134A6" w:rsidRPr="009134A6">
        <w:rPr>
          <w:rStyle w:val="Collegamentoipertestuale"/>
          <w:rFonts w:ascii="Garamond" w:hAnsi="Garamond"/>
          <w:i/>
          <w:color w:val="auto"/>
          <w:sz w:val="23"/>
          <w:szCs w:val="23"/>
          <w:u w:val="none"/>
        </w:rPr>
        <w:t xml:space="preserve"> </w:t>
      </w:r>
      <w:r w:rsidR="009134A6" w:rsidRPr="009134A6">
        <w:rPr>
          <w:rStyle w:val="Collegamentoipertestuale"/>
          <w:rFonts w:ascii="Garamond" w:hAnsi="Garamond"/>
          <w:i/>
          <w:color w:val="auto"/>
          <w:sz w:val="23"/>
          <w:szCs w:val="23"/>
          <w:u w:val="none"/>
        </w:rPr>
        <w:sym w:font="Symbol" w:char="F02D"/>
      </w:r>
      <w:r w:rsidR="009134A6" w:rsidRPr="009134A6">
        <w:rPr>
          <w:rStyle w:val="Collegamentoipertestuale"/>
          <w:rFonts w:ascii="Garamond" w:hAnsi="Garamond"/>
          <w:i/>
          <w:color w:val="auto"/>
          <w:sz w:val="23"/>
          <w:szCs w:val="23"/>
          <w:u w:val="none"/>
        </w:rPr>
        <w:t xml:space="preserve"> </w:t>
      </w:r>
      <w:hyperlink r:id="rId11" w:history="1">
        <w:r w:rsidR="009134A6" w:rsidRPr="0065568A">
          <w:rPr>
            <w:rStyle w:val="Collegamentoipertestuale"/>
            <w:rFonts w:ascii="Garamond" w:hAnsi="Garamond"/>
            <w:i/>
            <w:sz w:val="23"/>
            <w:szCs w:val="23"/>
          </w:rPr>
          <w:t>www.a</w:t>
        </w:r>
        <w:r w:rsidR="00C15775">
          <w:rPr>
            <w:rStyle w:val="Collegamentoipertestuale"/>
            <w:rFonts w:ascii="Garamond" w:hAnsi="Garamond"/>
            <w:i/>
            <w:sz w:val="23"/>
            <w:szCs w:val="23"/>
          </w:rPr>
          <w:t>baroma</w:t>
        </w:r>
        <w:r w:rsidR="009134A6" w:rsidRPr="0065568A">
          <w:rPr>
            <w:rStyle w:val="Collegamentoipertestuale"/>
            <w:rFonts w:ascii="Garamond" w:hAnsi="Garamond"/>
            <w:i/>
            <w:sz w:val="23"/>
            <w:szCs w:val="23"/>
          </w:rPr>
          <w:t>.it</w:t>
        </w:r>
      </w:hyperlink>
    </w:p>
    <w:sectPr w:rsidR="008512B0" w:rsidRPr="00C02A65" w:rsidSect="00C9021F">
      <w:pgSz w:w="11900" w:h="16840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FD"/>
    <w:rsid w:val="0002401D"/>
    <w:rsid w:val="00036F43"/>
    <w:rsid w:val="00047A9C"/>
    <w:rsid w:val="000731FF"/>
    <w:rsid w:val="00081585"/>
    <w:rsid w:val="000C2FA1"/>
    <w:rsid w:val="000D373A"/>
    <w:rsid w:val="000E3D7C"/>
    <w:rsid w:val="000E6400"/>
    <w:rsid w:val="000F1A49"/>
    <w:rsid w:val="000F463E"/>
    <w:rsid w:val="0010294F"/>
    <w:rsid w:val="00105B28"/>
    <w:rsid w:val="00117CEF"/>
    <w:rsid w:val="00144149"/>
    <w:rsid w:val="001518BB"/>
    <w:rsid w:val="00155B3B"/>
    <w:rsid w:val="00192B34"/>
    <w:rsid w:val="00194A67"/>
    <w:rsid w:val="001A2721"/>
    <w:rsid w:val="001A7D60"/>
    <w:rsid w:val="001D0267"/>
    <w:rsid w:val="002018BF"/>
    <w:rsid w:val="00221015"/>
    <w:rsid w:val="0022419D"/>
    <w:rsid w:val="0023037D"/>
    <w:rsid w:val="00252E25"/>
    <w:rsid w:val="00253650"/>
    <w:rsid w:val="002754FD"/>
    <w:rsid w:val="002861C2"/>
    <w:rsid w:val="002B0BF6"/>
    <w:rsid w:val="002C5219"/>
    <w:rsid w:val="002E4D82"/>
    <w:rsid w:val="002F6CD4"/>
    <w:rsid w:val="00300161"/>
    <w:rsid w:val="003121B0"/>
    <w:rsid w:val="0033044D"/>
    <w:rsid w:val="00366ACF"/>
    <w:rsid w:val="0038575D"/>
    <w:rsid w:val="003A084D"/>
    <w:rsid w:val="003F2101"/>
    <w:rsid w:val="00415377"/>
    <w:rsid w:val="0042085B"/>
    <w:rsid w:val="00421699"/>
    <w:rsid w:val="00432BA2"/>
    <w:rsid w:val="00463975"/>
    <w:rsid w:val="00481249"/>
    <w:rsid w:val="004839B4"/>
    <w:rsid w:val="00494917"/>
    <w:rsid w:val="004E24FF"/>
    <w:rsid w:val="004E3102"/>
    <w:rsid w:val="004E5BA7"/>
    <w:rsid w:val="004F1FB0"/>
    <w:rsid w:val="005173AE"/>
    <w:rsid w:val="00563D1F"/>
    <w:rsid w:val="00566FFB"/>
    <w:rsid w:val="005A57A5"/>
    <w:rsid w:val="005B1E3F"/>
    <w:rsid w:val="005D5CF0"/>
    <w:rsid w:val="005D7097"/>
    <w:rsid w:val="005E1327"/>
    <w:rsid w:val="006019A2"/>
    <w:rsid w:val="00607931"/>
    <w:rsid w:val="00612ED0"/>
    <w:rsid w:val="00626313"/>
    <w:rsid w:val="00641213"/>
    <w:rsid w:val="006505D3"/>
    <w:rsid w:val="0065568A"/>
    <w:rsid w:val="006729CE"/>
    <w:rsid w:val="00685238"/>
    <w:rsid w:val="00696CA8"/>
    <w:rsid w:val="006D3FD9"/>
    <w:rsid w:val="0071171D"/>
    <w:rsid w:val="007178A8"/>
    <w:rsid w:val="00764DCC"/>
    <w:rsid w:val="00793C41"/>
    <w:rsid w:val="0080572A"/>
    <w:rsid w:val="0080591D"/>
    <w:rsid w:val="00811B75"/>
    <w:rsid w:val="008512B0"/>
    <w:rsid w:val="00870CF1"/>
    <w:rsid w:val="008905C8"/>
    <w:rsid w:val="008A25E8"/>
    <w:rsid w:val="008D45F7"/>
    <w:rsid w:val="008D7229"/>
    <w:rsid w:val="008F7C93"/>
    <w:rsid w:val="00900F50"/>
    <w:rsid w:val="00903A8A"/>
    <w:rsid w:val="00912168"/>
    <w:rsid w:val="009134A6"/>
    <w:rsid w:val="009207A4"/>
    <w:rsid w:val="00943937"/>
    <w:rsid w:val="00945B0E"/>
    <w:rsid w:val="009460FE"/>
    <w:rsid w:val="009463A5"/>
    <w:rsid w:val="009530CE"/>
    <w:rsid w:val="00960FC0"/>
    <w:rsid w:val="009676FF"/>
    <w:rsid w:val="009A4AF6"/>
    <w:rsid w:val="009F5A95"/>
    <w:rsid w:val="009F6A37"/>
    <w:rsid w:val="00A004F6"/>
    <w:rsid w:val="00A01B6D"/>
    <w:rsid w:val="00A07503"/>
    <w:rsid w:val="00A3111F"/>
    <w:rsid w:val="00A70E2C"/>
    <w:rsid w:val="00A8360D"/>
    <w:rsid w:val="00A906E3"/>
    <w:rsid w:val="00AA0EF2"/>
    <w:rsid w:val="00AB5623"/>
    <w:rsid w:val="00AD0B2F"/>
    <w:rsid w:val="00AD3A37"/>
    <w:rsid w:val="00B03521"/>
    <w:rsid w:val="00B16AF6"/>
    <w:rsid w:val="00B43B16"/>
    <w:rsid w:val="00B6762F"/>
    <w:rsid w:val="00B7752F"/>
    <w:rsid w:val="00B831CF"/>
    <w:rsid w:val="00BB1394"/>
    <w:rsid w:val="00BB245D"/>
    <w:rsid w:val="00BB3C64"/>
    <w:rsid w:val="00BC2EB4"/>
    <w:rsid w:val="00BE2BF6"/>
    <w:rsid w:val="00C02A65"/>
    <w:rsid w:val="00C02CB3"/>
    <w:rsid w:val="00C15775"/>
    <w:rsid w:val="00C15AFB"/>
    <w:rsid w:val="00C2560B"/>
    <w:rsid w:val="00C42532"/>
    <w:rsid w:val="00C60351"/>
    <w:rsid w:val="00C616BF"/>
    <w:rsid w:val="00C67FE8"/>
    <w:rsid w:val="00C80391"/>
    <w:rsid w:val="00C81789"/>
    <w:rsid w:val="00C9021F"/>
    <w:rsid w:val="00CC4971"/>
    <w:rsid w:val="00CD600C"/>
    <w:rsid w:val="00D0512B"/>
    <w:rsid w:val="00D14A88"/>
    <w:rsid w:val="00D231D8"/>
    <w:rsid w:val="00D47BAD"/>
    <w:rsid w:val="00D7619D"/>
    <w:rsid w:val="00D8175C"/>
    <w:rsid w:val="00DC1D3B"/>
    <w:rsid w:val="00DC4CF4"/>
    <w:rsid w:val="00DD6AEA"/>
    <w:rsid w:val="00E24388"/>
    <w:rsid w:val="00E25CFA"/>
    <w:rsid w:val="00E27E3D"/>
    <w:rsid w:val="00E33456"/>
    <w:rsid w:val="00E34FFD"/>
    <w:rsid w:val="00E35506"/>
    <w:rsid w:val="00E442A9"/>
    <w:rsid w:val="00E53728"/>
    <w:rsid w:val="00E91CAE"/>
    <w:rsid w:val="00EB2DCB"/>
    <w:rsid w:val="00EC1AC8"/>
    <w:rsid w:val="00EC3429"/>
    <w:rsid w:val="00EE2E3F"/>
    <w:rsid w:val="00EF2137"/>
    <w:rsid w:val="00F172FF"/>
    <w:rsid w:val="00F320D2"/>
    <w:rsid w:val="00F502F2"/>
    <w:rsid w:val="00F66D27"/>
    <w:rsid w:val="00F822F9"/>
    <w:rsid w:val="00F877A3"/>
    <w:rsid w:val="00FA42C8"/>
    <w:rsid w:val="00FA5864"/>
    <w:rsid w:val="00FD1296"/>
    <w:rsid w:val="00FE0FE0"/>
    <w:rsid w:val="00FF1086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7BA70-40E1-4B3C-BB5C-F1C843BC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19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0E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E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173AE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92B34"/>
    <w:rPr>
      <w:i/>
      <w:iCs/>
    </w:rPr>
  </w:style>
  <w:style w:type="paragraph" w:styleId="Paragrafoelenco">
    <w:name w:val="List Paragraph"/>
    <w:basedOn w:val="Normale"/>
    <w:uiPriority w:val="34"/>
    <w:qFormat/>
    <w:rsid w:val="00EB2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8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direzione@abaroma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accademiabelleartiroma.it" TargetMode="External"/><Relationship Id="rId5" Type="http://schemas.openxmlformats.org/officeDocument/2006/relationships/image" Target="media/image10.jpeg"/><Relationship Id="rId10" Type="http://schemas.openxmlformats.org/officeDocument/2006/relationships/hyperlink" Target="http://www.museivaticani.va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tampa.musei@scv.v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Lucina Vattuone</cp:lastModifiedBy>
  <cp:revision>27</cp:revision>
  <cp:lastPrinted>2019-10-22T10:33:00Z</cp:lastPrinted>
  <dcterms:created xsi:type="dcterms:W3CDTF">2019-10-21T09:06:00Z</dcterms:created>
  <dcterms:modified xsi:type="dcterms:W3CDTF">2019-10-22T10:35:00Z</dcterms:modified>
</cp:coreProperties>
</file>